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735D4" w14:textId="77777777" w:rsidR="00F91E8C" w:rsidRDefault="00F91E8C"/>
    <w:tbl>
      <w:tblPr>
        <w:tblW w:w="8222" w:type="dxa"/>
        <w:tblLayout w:type="fixed"/>
        <w:tblCellMar>
          <w:left w:w="0" w:type="dxa"/>
          <w:right w:w="0" w:type="dxa"/>
        </w:tblCellMar>
        <w:tblLook w:val="0000" w:firstRow="0" w:lastRow="0" w:firstColumn="0" w:lastColumn="0" w:noHBand="0" w:noVBand="0"/>
      </w:tblPr>
      <w:tblGrid>
        <w:gridCol w:w="8222"/>
      </w:tblGrid>
      <w:tr w:rsidR="00A94E21" w14:paraId="6AA8F803" w14:textId="77777777" w:rsidTr="00F91E8C">
        <w:trPr>
          <w:cantSplit/>
          <w:trHeight w:hRule="exact" w:val="3005"/>
        </w:trPr>
        <w:tc>
          <w:tcPr>
            <w:tcW w:w="8222" w:type="dxa"/>
          </w:tcPr>
          <w:tbl>
            <w:tblPr>
              <w:tblW w:w="8222" w:type="dxa"/>
              <w:tblLayout w:type="fixed"/>
              <w:tblCellMar>
                <w:left w:w="0" w:type="dxa"/>
                <w:right w:w="0" w:type="dxa"/>
              </w:tblCellMar>
              <w:tblLook w:val="0000" w:firstRow="0" w:lastRow="0" w:firstColumn="0" w:lastColumn="0" w:noHBand="0" w:noVBand="0"/>
            </w:tblPr>
            <w:tblGrid>
              <w:gridCol w:w="8222"/>
            </w:tblGrid>
            <w:tr w:rsidR="00A94E21" w14:paraId="176F055B" w14:textId="77777777">
              <w:trPr>
                <w:trHeight w:hRule="exact" w:val="1247"/>
              </w:trPr>
              <w:tc>
                <w:tcPr>
                  <w:tcW w:w="8222" w:type="dxa"/>
                </w:tcPr>
                <w:p w14:paraId="048486F1" w14:textId="77777777" w:rsidR="00A94E21" w:rsidRDefault="00A94E21">
                  <w:pPr>
                    <w:pStyle w:val="TitleRef"/>
                  </w:pPr>
                  <w:r>
                    <w:t>press release</w:t>
                  </w:r>
                </w:p>
                <w:p w14:paraId="6B397CA0" w14:textId="77777777" w:rsidR="00F91E8C" w:rsidRPr="00F91E8C" w:rsidRDefault="00F91E8C">
                  <w:pPr>
                    <w:pStyle w:val="TitleRef"/>
                    <w:rPr>
                      <w:caps w:val="0"/>
                    </w:rPr>
                  </w:pPr>
                  <w:r>
                    <w:t>D</w:t>
                  </w:r>
                  <w:r>
                    <w:rPr>
                      <w:caps w:val="0"/>
                    </w:rPr>
                    <w:t xml:space="preserve">ecember 2018 </w:t>
                  </w:r>
                </w:p>
              </w:tc>
            </w:tr>
            <w:tr w:rsidR="00A94E21" w14:paraId="76CAE7FD" w14:textId="77777777">
              <w:tblPrEx>
                <w:tblBorders>
                  <w:insideH w:val="single" w:sz="2" w:space="0" w:color="auto"/>
                </w:tblBorders>
              </w:tblPrEx>
              <w:trPr>
                <w:cantSplit/>
                <w:trHeight w:val="227"/>
              </w:trPr>
              <w:tc>
                <w:tcPr>
                  <w:tcW w:w="8222" w:type="dxa"/>
                  <w:tcBorders>
                    <w:top w:val="nil"/>
                    <w:bottom w:val="single" w:sz="2" w:space="0" w:color="auto"/>
                  </w:tcBorders>
                </w:tcPr>
                <w:p w14:paraId="192D3805" w14:textId="77777777" w:rsidR="00A94E21" w:rsidRDefault="00A94E21">
                  <w:pPr>
                    <w:pStyle w:val="Page"/>
                  </w:pPr>
                  <w:r>
                    <w:t xml:space="preserve">page </w:t>
                  </w:r>
                  <w:r>
                    <w:fldChar w:fldCharType="begin"/>
                  </w:r>
                  <w:r>
                    <w:instrText xml:space="preserve"> PAGE  \* MERGEFORMAT </w:instrText>
                  </w:r>
                  <w:r>
                    <w:fldChar w:fldCharType="separate"/>
                  </w:r>
                  <w:r>
                    <w:rPr>
                      <w:noProof/>
                    </w:rPr>
                    <w:t>1</w:t>
                  </w:r>
                  <w:r>
                    <w:fldChar w:fldCharType="end"/>
                  </w:r>
                  <w:r>
                    <w:t xml:space="preserve"> of </w:t>
                  </w:r>
                  <w:r w:rsidR="001872FB">
                    <w:rPr>
                      <w:noProof/>
                    </w:rPr>
                    <w:fldChar w:fldCharType="begin"/>
                  </w:r>
                  <w:r w:rsidR="001872FB">
                    <w:rPr>
                      <w:noProof/>
                    </w:rPr>
                    <w:instrText xml:space="preserve"> NUMPAGES  \* MERGEFORMAT </w:instrText>
                  </w:r>
                  <w:r w:rsidR="001872FB">
                    <w:rPr>
                      <w:noProof/>
                    </w:rPr>
                    <w:fldChar w:fldCharType="separate"/>
                  </w:r>
                  <w:r w:rsidR="007E159A">
                    <w:rPr>
                      <w:noProof/>
                    </w:rPr>
                    <w:t>2</w:t>
                  </w:r>
                  <w:r w:rsidR="001872FB">
                    <w:rPr>
                      <w:noProof/>
                    </w:rPr>
                    <w:fldChar w:fldCharType="end"/>
                  </w:r>
                </w:p>
              </w:tc>
            </w:tr>
            <w:tr w:rsidR="00A94E21" w14:paraId="7271F5F5" w14:textId="77777777">
              <w:tblPrEx>
                <w:tblBorders>
                  <w:insideH w:val="single" w:sz="2" w:space="0" w:color="auto"/>
                </w:tblBorders>
              </w:tblPrEx>
              <w:trPr>
                <w:cantSplit/>
                <w:trHeight w:hRule="exact" w:val="284"/>
              </w:trPr>
              <w:tc>
                <w:tcPr>
                  <w:tcW w:w="8222" w:type="dxa"/>
                  <w:tcBorders>
                    <w:top w:val="single" w:sz="2" w:space="0" w:color="auto"/>
                    <w:bottom w:val="nil"/>
                  </w:tcBorders>
                </w:tcPr>
                <w:p w14:paraId="6132BC62" w14:textId="77777777" w:rsidR="00A94E21" w:rsidRDefault="00A94E21">
                  <w:pPr>
                    <w:pStyle w:val="Address"/>
                  </w:pPr>
                </w:p>
              </w:tc>
            </w:tr>
            <w:tr w:rsidR="00A94E21" w14:paraId="50A9A6CF" w14:textId="77777777">
              <w:tblPrEx>
                <w:tblBorders>
                  <w:insideH w:val="single" w:sz="2" w:space="0" w:color="auto"/>
                </w:tblBorders>
              </w:tblPrEx>
              <w:trPr>
                <w:cantSplit/>
              </w:trPr>
              <w:tc>
                <w:tcPr>
                  <w:tcW w:w="8222" w:type="dxa"/>
                  <w:tcBorders>
                    <w:top w:val="nil"/>
                    <w:bottom w:val="nil"/>
                  </w:tcBorders>
                </w:tcPr>
                <w:p w14:paraId="5C1DEBEF" w14:textId="7D755BBF" w:rsidR="003C25C9" w:rsidRDefault="003C25C9" w:rsidP="003C25C9">
                  <w:pPr>
                    <w:spacing w:line="360" w:lineRule="auto"/>
                    <w:rPr>
                      <w:rFonts w:ascii="Arial" w:hAnsi="Arial"/>
                      <w:b/>
                      <w:caps/>
                      <w:color w:val="000000"/>
                      <w:sz w:val="22"/>
                      <w:szCs w:val="22"/>
                    </w:rPr>
                  </w:pPr>
                  <w:r w:rsidRPr="007E1B7F">
                    <w:rPr>
                      <w:rFonts w:ascii="Arial" w:hAnsi="Arial"/>
                      <w:b/>
                      <w:caps/>
                      <w:color w:val="000000"/>
                      <w:sz w:val="22"/>
                      <w:szCs w:val="22"/>
                    </w:rPr>
                    <w:t>Forbo’s new Marmoleum Marbled collection</w:t>
                  </w:r>
                  <w:r>
                    <w:rPr>
                      <w:rFonts w:ascii="Arial" w:hAnsi="Arial"/>
                      <w:b/>
                      <w:caps/>
                      <w:color w:val="000000"/>
                      <w:sz w:val="22"/>
                      <w:szCs w:val="22"/>
                    </w:rPr>
                    <w:t xml:space="preserve"> INSPIRED BY MOTHER NATURE’S COLOUR PALETTE</w:t>
                  </w:r>
                </w:p>
                <w:p w14:paraId="1A4D9B8F" w14:textId="2E558974" w:rsidR="003C25C9" w:rsidRDefault="003C25C9" w:rsidP="003C25C9">
                  <w:pPr>
                    <w:spacing w:line="360" w:lineRule="auto"/>
                    <w:rPr>
                      <w:rFonts w:ascii="Arial" w:hAnsi="Arial"/>
                      <w:b/>
                      <w:caps/>
                      <w:color w:val="000000"/>
                      <w:sz w:val="22"/>
                      <w:szCs w:val="22"/>
                    </w:rPr>
                  </w:pPr>
                </w:p>
                <w:p w14:paraId="2286EC14" w14:textId="77777777" w:rsidR="003C25C9" w:rsidRPr="007E1B7F" w:rsidRDefault="003C25C9" w:rsidP="003C25C9">
                  <w:pPr>
                    <w:spacing w:line="360" w:lineRule="auto"/>
                    <w:rPr>
                      <w:rFonts w:ascii="Arial" w:hAnsi="Arial"/>
                      <w:b/>
                      <w:caps/>
                      <w:color w:val="000000"/>
                      <w:sz w:val="22"/>
                      <w:szCs w:val="22"/>
                    </w:rPr>
                  </w:pPr>
                </w:p>
                <w:p w14:paraId="02F11A00" w14:textId="77777777" w:rsidR="003C25C9" w:rsidRDefault="003C25C9" w:rsidP="003C25C9">
                  <w:pPr>
                    <w:spacing w:line="360" w:lineRule="auto"/>
                    <w:rPr>
                      <w:rFonts w:ascii="Arial" w:hAnsi="Arial"/>
                      <w:b/>
                      <w:color w:val="000000"/>
                      <w:sz w:val="22"/>
                      <w:szCs w:val="22"/>
                    </w:rPr>
                  </w:pPr>
                </w:p>
                <w:p w14:paraId="767F343C" w14:textId="77777777" w:rsidR="003C25C9" w:rsidRPr="00FA5A42" w:rsidRDefault="003C25C9" w:rsidP="003C25C9">
                  <w:pPr>
                    <w:spacing w:line="360" w:lineRule="auto"/>
                    <w:rPr>
                      <w:rFonts w:ascii="Arial" w:hAnsi="Arial"/>
                      <w:b/>
                      <w:color w:val="000000"/>
                      <w:sz w:val="22"/>
                      <w:szCs w:val="22"/>
                    </w:rPr>
                  </w:pPr>
                  <w:r w:rsidRPr="00BF6B1A">
                    <w:rPr>
                      <w:rFonts w:ascii="Arial" w:hAnsi="Arial"/>
                      <w:b/>
                      <w:color w:val="000000"/>
                      <w:sz w:val="22"/>
                      <w:szCs w:val="22"/>
                    </w:rPr>
                    <w:t>Inspired by the breath-taking colours and textures found within natural landscapes, Forbo Flooring Systems has re-launched its Marmoleum Marbled collection</w:t>
                  </w:r>
                  <w:r w:rsidRPr="00FA5A42">
                    <w:rPr>
                      <w:rFonts w:ascii="Arial" w:hAnsi="Arial"/>
                      <w:b/>
                      <w:color w:val="000000"/>
                      <w:sz w:val="22"/>
                      <w:szCs w:val="22"/>
                    </w:rPr>
                    <w:t xml:space="preserve">. With an independent Environmental Product Declaration confirming carbon neutral status in the production phase, </w:t>
                  </w:r>
                  <w:r w:rsidRPr="00FA5A42">
                    <w:rPr>
                      <w:rFonts w:ascii="Arial" w:hAnsi="Arial" w:cs="Arial"/>
                      <w:b/>
                      <w:color w:val="000000"/>
                      <w:sz w:val="22"/>
                      <w:szCs w:val="22"/>
                    </w:rPr>
                    <w:t xml:space="preserve">Marmoleum (2.5mm) helps to minimise the embodied carbon of a building – with this latest collection designed to help </w:t>
                  </w:r>
                  <w:r w:rsidRPr="00FA5A42">
                    <w:rPr>
                      <w:rFonts w:ascii="Arial" w:hAnsi="Arial"/>
                      <w:b/>
                      <w:color w:val="000000"/>
                      <w:sz w:val="22"/>
                      <w:szCs w:val="22"/>
                    </w:rPr>
                    <w:t xml:space="preserve">users feel at one with nature. </w:t>
                  </w:r>
                </w:p>
                <w:p w14:paraId="0903D185" w14:textId="77777777" w:rsidR="003C25C9" w:rsidRDefault="003C25C9" w:rsidP="003C25C9">
                  <w:pPr>
                    <w:spacing w:line="360" w:lineRule="auto"/>
                    <w:rPr>
                      <w:rFonts w:ascii="Arial" w:hAnsi="Arial"/>
                      <w:color w:val="000000"/>
                      <w:sz w:val="22"/>
                      <w:szCs w:val="22"/>
                    </w:rPr>
                  </w:pPr>
                </w:p>
                <w:p w14:paraId="72899F20" w14:textId="77777777" w:rsidR="003C25C9" w:rsidRDefault="003C25C9" w:rsidP="003C25C9">
                  <w:pPr>
                    <w:spacing w:line="360" w:lineRule="auto"/>
                    <w:rPr>
                      <w:rFonts w:ascii="Arial" w:hAnsi="Arial"/>
                      <w:color w:val="000000"/>
                      <w:sz w:val="22"/>
                      <w:szCs w:val="22"/>
                    </w:rPr>
                  </w:pPr>
                  <w:r>
                    <w:rPr>
                      <w:rFonts w:ascii="Arial" w:hAnsi="Arial"/>
                      <w:color w:val="000000"/>
                      <w:sz w:val="22"/>
                      <w:szCs w:val="22"/>
                    </w:rPr>
                    <w:t xml:space="preserve">From lush </w:t>
                  </w:r>
                  <w:proofErr w:type="spellStart"/>
                  <w:r>
                    <w:rPr>
                      <w:rFonts w:ascii="Arial" w:hAnsi="Arial"/>
                      <w:color w:val="000000"/>
                      <w:sz w:val="22"/>
                      <w:szCs w:val="22"/>
                    </w:rPr>
                    <w:t>countrysides</w:t>
                  </w:r>
                  <w:proofErr w:type="spellEnd"/>
                  <w:r>
                    <w:rPr>
                      <w:rFonts w:ascii="Arial" w:hAnsi="Arial"/>
                      <w:color w:val="000000"/>
                      <w:sz w:val="22"/>
                      <w:szCs w:val="22"/>
                    </w:rPr>
                    <w:t xml:space="preserve"> filled with vivid flowers and emerald green trees, rocky grey mountain ranges breaking into the blue sky above and miles of golden coastlines, the UK is home to some of the most incredible landscapes, each one featuring a unique blend of colours and </w:t>
                  </w:r>
                  <w:r w:rsidRPr="006862E8">
                    <w:rPr>
                      <w:rFonts w:ascii="Arial" w:hAnsi="Arial"/>
                      <w:color w:val="000000"/>
                      <w:sz w:val="22"/>
                      <w:szCs w:val="22"/>
                    </w:rPr>
                    <w:t>textures.</w:t>
                  </w:r>
                  <w:r>
                    <w:rPr>
                      <w:rFonts w:ascii="Arial" w:hAnsi="Arial"/>
                      <w:color w:val="000000"/>
                      <w:sz w:val="22"/>
                      <w:szCs w:val="22"/>
                    </w:rPr>
                    <w:t xml:space="preserve"> As such,</w:t>
                  </w:r>
                  <w:r w:rsidRPr="006862E8">
                    <w:rPr>
                      <w:rFonts w:ascii="Arial" w:hAnsi="Arial"/>
                      <w:color w:val="000000"/>
                      <w:sz w:val="22"/>
                      <w:szCs w:val="22"/>
                    </w:rPr>
                    <w:t xml:space="preserve"> Forbo’s new Marmoleum Marbled range </w:t>
                  </w:r>
                  <w:r>
                    <w:rPr>
                      <w:rFonts w:ascii="Arial" w:hAnsi="Arial"/>
                      <w:color w:val="000000"/>
                      <w:sz w:val="22"/>
                      <w:szCs w:val="22"/>
                    </w:rPr>
                    <w:t xml:space="preserve">is </w:t>
                  </w:r>
                  <w:r w:rsidRPr="006862E8">
                    <w:rPr>
                      <w:rFonts w:ascii="Arial" w:hAnsi="Arial"/>
                      <w:color w:val="000000"/>
                      <w:sz w:val="22"/>
                      <w:szCs w:val="22"/>
                    </w:rPr>
                    <w:t>inspired by Mother Nature’s colour palette.</w:t>
                  </w:r>
                  <w:r>
                    <w:rPr>
                      <w:rFonts w:ascii="Arial" w:hAnsi="Arial"/>
                      <w:color w:val="000000"/>
                      <w:sz w:val="22"/>
                      <w:szCs w:val="22"/>
                    </w:rPr>
                    <w:t xml:space="preserve"> </w:t>
                  </w:r>
                </w:p>
                <w:p w14:paraId="24AA773A" w14:textId="77777777" w:rsidR="003C25C9" w:rsidRDefault="003C25C9" w:rsidP="003C25C9">
                  <w:pPr>
                    <w:spacing w:line="360" w:lineRule="auto"/>
                    <w:rPr>
                      <w:rFonts w:ascii="Arial" w:hAnsi="Arial"/>
                      <w:color w:val="000000"/>
                      <w:sz w:val="22"/>
                      <w:szCs w:val="22"/>
                    </w:rPr>
                  </w:pPr>
                </w:p>
                <w:p w14:paraId="3AACB56D" w14:textId="77777777" w:rsidR="003C25C9" w:rsidRDefault="003C25C9" w:rsidP="003C25C9">
                  <w:pPr>
                    <w:spacing w:line="360" w:lineRule="auto"/>
                    <w:rPr>
                      <w:rFonts w:ascii="Arial" w:hAnsi="Arial"/>
                      <w:color w:val="000000"/>
                      <w:sz w:val="22"/>
                      <w:szCs w:val="22"/>
                    </w:rPr>
                  </w:pPr>
                  <w:r>
                    <w:rPr>
                      <w:rFonts w:ascii="Arial" w:hAnsi="Arial"/>
                      <w:color w:val="000000"/>
                      <w:sz w:val="22"/>
                      <w:szCs w:val="22"/>
                    </w:rPr>
                    <w:t>Consisting of five organic structures, two of which have been newly developed, the collection represents a walk through nature: Fresco has a soft marbled structure, which is available in subtly blended tone-on-tone shades</w:t>
                  </w:r>
                  <w:r w:rsidRPr="00FF6417">
                    <w:rPr>
                      <w:rFonts w:ascii="Arial" w:hAnsi="Arial"/>
                      <w:color w:val="000000"/>
                      <w:sz w:val="22"/>
                      <w:szCs w:val="22"/>
                    </w:rPr>
                    <w:t xml:space="preserve"> </w:t>
                  </w:r>
                  <w:r>
                    <w:rPr>
                      <w:rFonts w:ascii="Arial" w:hAnsi="Arial"/>
                      <w:color w:val="000000"/>
                      <w:sz w:val="22"/>
                      <w:szCs w:val="22"/>
                    </w:rPr>
                    <w:t xml:space="preserve">that form a delicate aesthetic, such as a lavender lilac, to exciting bright and trend led shades, like lemon zest and ruby; Real is Forbo’s classic blend that comprises warm neutrals and calm greys; while </w:t>
                  </w:r>
                  <w:proofErr w:type="spellStart"/>
                  <w:r>
                    <w:rPr>
                      <w:rFonts w:ascii="Arial" w:hAnsi="Arial"/>
                      <w:color w:val="000000"/>
                      <w:sz w:val="22"/>
                      <w:szCs w:val="22"/>
                    </w:rPr>
                    <w:t>Vivace</w:t>
                  </w:r>
                  <w:proofErr w:type="spellEnd"/>
                  <w:r>
                    <w:rPr>
                      <w:rFonts w:ascii="Arial" w:hAnsi="Arial"/>
                      <w:color w:val="000000"/>
                      <w:sz w:val="22"/>
                      <w:szCs w:val="22"/>
                    </w:rPr>
                    <w:t xml:space="preserve"> is the liveliest blend, manufactured from six to eight colours. The differentiated elements combine to create a chameleon-like product, that adapts to a multitude of interiors. </w:t>
                  </w:r>
                </w:p>
                <w:p w14:paraId="0EB8E9C5" w14:textId="77777777" w:rsidR="003C25C9" w:rsidRDefault="003C25C9" w:rsidP="003C25C9">
                  <w:pPr>
                    <w:spacing w:line="360" w:lineRule="auto"/>
                    <w:rPr>
                      <w:rFonts w:ascii="Arial" w:hAnsi="Arial"/>
                      <w:color w:val="000000"/>
                      <w:sz w:val="22"/>
                      <w:szCs w:val="22"/>
                    </w:rPr>
                  </w:pPr>
                </w:p>
                <w:p w14:paraId="66ECF5DE" w14:textId="77777777" w:rsidR="003C25C9" w:rsidRDefault="003C25C9" w:rsidP="003C25C9">
                  <w:pPr>
                    <w:spacing w:line="360" w:lineRule="auto"/>
                    <w:rPr>
                      <w:rFonts w:ascii="Arial" w:hAnsi="Arial"/>
                      <w:color w:val="000000"/>
                      <w:sz w:val="22"/>
                      <w:szCs w:val="22"/>
                    </w:rPr>
                  </w:pPr>
                  <w:r>
                    <w:rPr>
                      <w:rFonts w:ascii="Arial" w:hAnsi="Arial"/>
                      <w:color w:val="000000"/>
                      <w:sz w:val="22"/>
                      <w:szCs w:val="22"/>
                    </w:rPr>
                    <w:t xml:space="preserve">New design blends include Terra, a tight and highly contrasting small-scaled marbled structure inspired by igneous rocks, which is available in an authentic mix of natural shades; and Splash, which from a distance appears light grey with a slight nuance in tone, yet up close it is an overall light grey with the flecks of colours peeking though. This playful design is ideal for use on its own but can also act as a connecting floor covering between more classic marbled and solid Marmoleum collections. </w:t>
                  </w:r>
                </w:p>
                <w:p w14:paraId="2BA1348B" w14:textId="77777777" w:rsidR="003C25C9" w:rsidRDefault="003C25C9" w:rsidP="003C25C9">
                  <w:pPr>
                    <w:spacing w:line="360" w:lineRule="auto"/>
                    <w:rPr>
                      <w:rFonts w:ascii="Arial" w:hAnsi="Arial"/>
                      <w:color w:val="000000"/>
                      <w:sz w:val="22"/>
                      <w:szCs w:val="22"/>
                    </w:rPr>
                  </w:pPr>
                </w:p>
                <w:p w14:paraId="62698BBD" w14:textId="77777777" w:rsidR="003C25C9" w:rsidRDefault="003C25C9" w:rsidP="003C25C9">
                  <w:pPr>
                    <w:spacing w:line="360" w:lineRule="auto"/>
                    <w:rPr>
                      <w:rFonts w:ascii="Arial" w:hAnsi="Arial"/>
                      <w:color w:val="000000"/>
                      <w:sz w:val="22"/>
                      <w:szCs w:val="22"/>
                    </w:rPr>
                  </w:pPr>
                  <w:r>
                    <w:rPr>
                      <w:rFonts w:ascii="Arial" w:hAnsi="Arial"/>
                      <w:color w:val="000000"/>
                      <w:sz w:val="22"/>
                      <w:szCs w:val="22"/>
                    </w:rPr>
                    <w:t xml:space="preserve">Tamar Gaylord, Senior Designer – Linoleum at Forbo Flooring Systems, commented: “The new Marbled collection has been designed to help create inspirational interiors to re-connect end users with nature, naturally – no matter what environment it is installed within, whether it be in a hospital, a retail location, school or an office. </w:t>
                  </w:r>
                </w:p>
                <w:p w14:paraId="0622CA4C" w14:textId="77777777" w:rsidR="003C25C9" w:rsidRDefault="003C25C9" w:rsidP="003C25C9">
                  <w:pPr>
                    <w:spacing w:line="360" w:lineRule="auto"/>
                    <w:rPr>
                      <w:rFonts w:ascii="Arial" w:hAnsi="Arial"/>
                      <w:color w:val="000000"/>
                      <w:sz w:val="22"/>
                      <w:szCs w:val="22"/>
                    </w:rPr>
                  </w:pPr>
                </w:p>
                <w:p w14:paraId="7FB78A04" w14:textId="77777777" w:rsidR="003C25C9" w:rsidRPr="00881990" w:rsidRDefault="003C25C9" w:rsidP="003C25C9">
                  <w:pPr>
                    <w:spacing w:line="360" w:lineRule="auto"/>
                    <w:contextualSpacing/>
                    <w:rPr>
                      <w:rFonts w:ascii="Arial" w:hAnsi="Arial" w:cs="Arial"/>
                      <w:sz w:val="22"/>
                      <w:szCs w:val="22"/>
                    </w:rPr>
                  </w:pPr>
                  <w:r w:rsidRPr="00881990">
                    <w:rPr>
                      <w:rFonts w:ascii="Arial" w:hAnsi="Arial" w:cs="Arial"/>
                      <w:color w:val="000000"/>
                      <w:sz w:val="22"/>
                      <w:szCs w:val="22"/>
                    </w:rPr>
                    <w:t>“</w:t>
                  </w:r>
                  <w:r w:rsidRPr="00881990">
                    <w:rPr>
                      <w:rFonts w:ascii="Arial" w:hAnsi="Arial" w:cs="Arial"/>
                      <w:sz w:val="22"/>
                      <w:szCs w:val="22"/>
                    </w:rPr>
                    <w:t xml:space="preserve">When we design a new </w:t>
                  </w:r>
                  <w:proofErr w:type="gramStart"/>
                  <w:r w:rsidRPr="00881990">
                    <w:rPr>
                      <w:rFonts w:ascii="Arial" w:hAnsi="Arial" w:cs="Arial"/>
                      <w:sz w:val="22"/>
                      <w:szCs w:val="22"/>
                    </w:rPr>
                    <w:t>collection</w:t>
                  </w:r>
                  <w:proofErr w:type="gramEnd"/>
                  <w:r w:rsidRPr="00881990">
                    <w:rPr>
                      <w:rFonts w:ascii="Arial" w:hAnsi="Arial" w:cs="Arial"/>
                      <w:sz w:val="22"/>
                      <w:szCs w:val="22"/>
                    </w:rPr>
                    <w:t xml:space="preserve"> we experiment with our blends to see what beautiful new designs and colours we can create and as this collection is inspired by Mother Nature’s colour palette, it takes the humble marbled decorative effect and elevates it to new heights. By blending a multitude of different </w:t>
                  </w:r>
                  <w:proofErr w:type="gramStart"/>
                  <w:r w:rsidRPr="00881990">
                    <w:rPr>
                      <w:rFonts w:ascii="Arial" w:hAnsi="Arial" w:cs="Arial"/>
                      <w:sz w:val="22"/>
                      <w:szCs w:val="22"/>
                    </w:rPr>
                    <w:t>colours</w:t>
                  </w:r>
                  <w:proofErr w:type="gramEnd"/>
                  <w:r w:rsidRPr="00881990">
                    <w:rPr>
                      <w:rFonts w:ascii="Arial" w:hAnsi="Arial" w:cs="Arial"/>
                      <w:sz w:val="22"/>
                      <w:szCs w:val="22"/>
                    </w:rPr>
                    <w:t xml:space="preserve"> we have managed to create a collection that has the same emotive beauty as natural landscapes.</w:t>
                  </w:r>
                  <w:r>
                    <w:rPr>
                      <w:rFonts w:ascii="Arial" w:hAnsi="Arial" w:cs="Arial"/>
                      <w:sz w:val="22"/>
                      <w:szCs w:val="22"/>
                    </w:rPr>
                    <w:t xml:space="preserve">” </w:t>
                  </w:r>
                </w:p>
                <w:p w14:paraId="3F36B570" w14:textId="77777777" w:rsidR="003C25C9" w:rsidRDefault="003C25C9" w:rsidP="003C25C9">
                  <w:pPr>
                    <w:spacing w:line="360" w:lineRule="auto"/>
                    <w:rPr>
                      <w:rFonts w:ascii="Arial" w:hAnsi="Arial"/>
                      <w:color w:val="000000"/>
                      <w:sz w:val="22"/>
                      <w:szCs w:val="22"/>
                    </w:rPr>
                  </w:pPr>
                </w:p>
                <w:p w14:paraId="30DB5870" w14:textId="77777777" w:rsidR="003C25C9" w:rsidRPr="00AE5160" w:rsidRDefault="003C25C9" w:rsidP="003C25C9">
                  <w:pPr>
                    <w:spacing w:line="360" w:lineRule="auto"/>
                    <w:rPr>
                      <w:rFonts w:ascii="Arial" w:hAnsi="Arial" w:cs="Arial"/>
                      <w:sz w:val="22"/>
                      <w:szCs w:val="22"/>
                    </w:rPr>
                  </w:pPr>
                  <w:r>
                    <w:rPr>
                      <w:rFonts w:ascii="Arial" w:hAnsi="Arial"/>
                      <w:color w:val="000000"/>
                      <w:sz w:val="22"/>
                      <w:szCs w:val="22"/>
                    </w:rPr>
                    <w:t>Marmoleum is manufactured from 94 - 98% natural raw materials</w:t>
                  </w:r>
                  <w:r>
                    <w:rPr>
                      <w:rFonts w:ascii="Arial" w:hAnsi="Arial"/>
                      <w:sz w:val="22"/>
                      <w:szCs w:val="22"/>
                    </w:rPr>
                    <w:t xml:space="preserve"> (including linseed oil, rosin, wood flour, jute and limestone)</w:t>
                  </w:r>
                  <w:r>
                    <w:rPr>
                      <w:rFonts w:ascii="Arial" w:hAnsi="Arial"/>
                      <w:color w:val="000000"/>
                      <w:sz w:val="22"/>
                      <w:szCs w:val="22"/>
                    </w:rPr>
                    <w:t xml:space="preserve">, making it one of the most sustainable floor coverings available on the market. </w:t>
                  </w:r>
                  <w:r>
                    <w:rPr>
                      <w:rFonts w:ascii="Arial" w:hAnsi="Arial" w:cs="Arial"/>
                      <w:sz w:val="22"/>
                      <w:szCs w:val="22"/>
                    </w:rPr>
                    <w:t>The</w:t>
                  </w:r>
                  <w:r>
                    <w:rPr>
                      <w:rFonts w:ascii="Arial" w:hAnsi="Arial"/>
                      <w:color w:val="000000"/>
                      <w:sz w:val="22"/>
                      <w:szCs w:val="22"/>
                    </w:rPr>
                    <w:t xml:space="preserve"> 2.5mm version of Marmoleum is now also, independently </w:t>
                  </w:r>
                  <w:r w:rsidRPr="00D76CC8">
                    <w:rPr>
                      <w:rFonts w:ascii="Arial" w:hAnsi="Arial" w:cs="Arial"/>
                      <w:sz w:val="22"/>
                      <w:szCs w:val="22"/>
                    </w:rPr>
                    <w:t xml:space="preserve">Environmental </w:t>
                  </w:r>
                  <w:r>
                    <w:rPr>
                      <w:rFonts w:ascii="Arial" w:hAnsi="Arial" w:cs="Arial"/>
                      <w:sz w:val="22"/>
                      <w:szCs w:val="22"/>
                    </w:rPr>
                    <w:t>P</w:t>
                  </w:r>
                  <w:r w:rsidRPr="00D76CC8">
                    <w:rPr>
                      <w:rFonts w:ascii="Arial" w:hAnsi="Arial" w:cs="Arial"/>
                      <w:sz w:val="22"/>
                      <w:szCs w:val="22"/>
                    </w:rPr>
                    <w:t xml:space="preserve">roduct </w:t>
                  </w:r>
                  <w:r>
                    <w:rPr>
                      <w:rFonts w:ascii="Arial" w:hAnsi="Arial" w:cs="Arial"/>
                      <w:sz w:val="22"/>
                      <w:szCs w:val="22"/>
                    </w:rPr>
                    <w:t>D</w:t>
                  </w:r>
                  <w:r w:rsidRPr="00D76CC8">
                    <w:rPr>
                      <w:rFonts w:ascii="Arial" w:hAnsi="Arial" w:cs="Arial"/>
                      <w:sz w:val="22"/>
                      <w:szCs w:val="22"/>
                    </w:rPr>
                    <w:t xml:space="preserve">eclaration </w:t>
                  </w:r>
                  <w:r>
                    <w:rPr>
                      <w:rFonts w:ascii="Arial" w:hAnsi="Arial" w:cs="Arial"/>
                      <w:sz w:val="22"/>
                      <w:szCs w:val="22"/>
                    </w:rPr>
                    <w:t>(</w:t>
                  </w:r>
                  <w:r>
                    <w:rPr>
                      <w:rFonts w:ascii="Arial" w:hAnsi="Arial"/>
                      <w:color w:val="000000"/>
                      <w:sz w:val="22"/>
                      <w:szCs w:val="22"/>
                    </w:rPr>
                    <w:t>EPD) confirmed, as a carbon neutral floor covering in the manufacturing phase of its life cycle and all without the need for carbon offsetting.</w:t>
                  </w:r>
                </w:p>
                <w:p w14:paraId="69DC96DA" w14:textId="77777777" w:rsidR="003C25C9" w:rsidRPr="0038205F" w:rsidRDefault="003C25C9" w:rsidP="003C25C9">
                  <w:pPr>
                    <w:spacing w:line="360" w:lineRule="auto"/>
                    <w:rPr>
                      <w:rFonts w:ascii="Arial" w:hAnsi="Arial"/>
                      <w:color w:val="000000"/>
                      <w:sz w:val="22"/>
                      <w:szCs w:val="22"/>
                    </w:rPr>
                  </w:pPr>
                </w:p>
                <w:p w14:paraId="4E94250D" w14:textId="77777777" w:rsidR="003C25C9" w:rsidRPr="006C12E7" w:rsidRDefault="003C25C9" w:rsidP="003C25C9">
                  <w:pPr>
                    <w:spacing w:line="360" w:lineRule="auto"/>
                    <w:rPr>
                      <w:rFonts w:ascii="Arial" w:hAnsi="Arial" w:cs="Arial"/>
                      <w:color w:val="000000"/>
                      <w:sz w:val="22"/>
                      <w:szCs w:val="22"/>
                    </w:rPr>
                  </w:pPr>
                  <w:r>
                    <w:rPr>
                      <w:rFonts w:ascii="Arial" w:hAnsi="Arial" w:cs="Arial"/>
                      <w:color w:val="000000"/>
                      <w:sz w:val="22"/>
                      <w:szCs w:val="22"/>
                    </w:rPr>
                    <w:t>In simple terms, the CO</w:t>
                  </w:r>
                  <w:r>
                    <w:rPr>
                      <w:rFonts w:ascii="Arial" w:hAnsi="Arial" w:cs="Arial"/>
                      <w:color w:val="000000"/>
                      <w:sz w:val="22"/>
                      <w:szCs w:val="22"/>
                      <w:vertAlign w:val="subscript"/>
                    </w:rPr>
                    <w:t>2</w:t>
                  </w:r>
                  <w:r>
                    <w:rPr>
                      <w:rFonts w:ascii="Arial" w:hAnsi="Arial" w:cs="Arial"/>
                      <w:color w:val="000000"/>
                      <w:sz w:val="22"/>
                      <w:szCs w:val="22"/>
                    </w:rPr>
                    <w:t xml:space="preserve"> produced in the extraction, transportation and manufacturing process of 2.5mm Marmoleum is balanced by the removal of CO</w:t>
                  </w:r>
                  <w:r>
                    <w:rPr>
                      <w:rFonts w:ascii="Arial" w:hAnsi="Arial" w:cs="Arial"/>
                      <w:color w:val="000000"/>
                      <w:sz w:val="22"/>
                      <w:szCs w:val="22"/>
                      <w:vertAlign w:val="subscript"/>
                    </w:rPr>
                    <w:t>2</w:t>
                  </w:r>
                  <w:r>
                    <w:rPr>
                      <w:rFonts w:ascii="Arial" w:hAnsi="Arial" w:cs="Arial"/>
                      <w:color w:val="000000"/>
                      <w:sz w:val="22"/>
                      <w:szCs w:val="22"/>
                    </w:rPr>
                    <w:t xml:space="preserve"> through the growing of its natural ingredients such as flax, jute and rosin.</w:t>
                  </w:r>
                </w:p>
                <w:p w14:paraId="245E473B" w14:textId="77777777" w:rsidR="003C25C9" w:rsidRDefault="003C25C9" w:rsidP="003C25C9">
                  <w:pPr>
                    <w:spacing w:line="360" w:lineRule="auto"/>
                    <w:rPr>
                      <w:rFonts w:ascii="Arial" w:hAnsi="Arial" w:cs="Arial"/>
                      <w:sz w:val="22"/>
                      <w:szCs w:val="22"/>
                    </w:rPr>
                  </w:pPr>
                </w:p>
                <w:p w14:paraId="4FDF5E4D" w14:textId="77777777" w:rsidR="003C25C9" w:rsidRPr="00A03710" w:rsidRDefault="003C25C9" w:rsidP="003C25C9">
                  <w:pPr>
                    <w:spacing w:line="360" w:lineRule="auto"/>
                    <w:rPr>
                      <w:rFonts w:ascii="Arial" w:hAnsi="Arial" w:cs="Arial"/>
                      <w:sz w:val="22"/>
                      <w:szCs w:val="22"/>
                    </w:rPr>
                  </w:pPr>
                  <w:r w:rsidRPr="005449C7">
                    <w:rPr>
                      <w:rFonts w:ascii="Arial" w:hAnsi="Arial" w:cs="Arial"/>
                      <w:sz w:val="22"/>
                      <w:szCs w:val="22"/>
                    </w:rPr>
                    <w:t>What’s more</w:t>
                  </w:r>
                  <w:r>
                    <w:rPr>
                      <w:rFonts w:ascii="Arial" w:hAnsi="Arial" w:cs="Arial"/>
                      <w:sz w:val="22"/>
                      <w:szCs w:val="22"/>
                    </w:rPr>
                    <w:t xml:space="preserve"> </w:t>
                  </w:r>
                  <w:r w:rsidRPr="005449C7">
                    <w:rPr>
                      <w:rFonts w:ascii="Arial" w:hAnsi="Arial" w:cs="Arial"/>
                      <w:sz w:val="22"/>
                      <w:szCs w:val="22"/>
                    </w:rPr>
                    <w:t xml:space="preserve">the collection is </w:t>
                  </w:r>
                  <w:r>
                    <w:rPr>
                      <w:rFonts w:ascii="Arial" w:hAnsi="Arial" w:cs="Arial"/>
                      <w:sz w:val="22"/>
                      <w:szCs w:val="22"/>
                    </w:rPr>
                    <w:t>finished with Forbo’s Topshield</w:t>
                  </w:r>
                  <w:r w:rsidRPr="002F1A2B">
                    <w:rPr>
                      <w:rFonts w:ascii="Arial" w:hAnsi="Arial" w:cs="Arial"/>
                      <w:sz w:val="22"/>
                      <w:szCs w:val="22"/>
                      <w:vertAlign w:val="superscript"/>
                    </w:rPr>
                    <w:t>2</w:t>
                  </w:r>
                  <w:r w:rsidRPr="005449C7">
                    <w:rPr>
                      <w:rFonts w:ascii="Arial" w:hAnsi="Arial" w:cs="Arial"/>
                      <w:sz w:val="22"/>
                      <w:szCs w:val="22"/>
                    </w:rPr>
                    <w:t xml:space="preserve">, </w:t>
                  </w:r>
                  <w:r>
                    <w:rPr>
                      <w:rFonts w:ascii="Arial" w:hAnsi="Arial" w:cs="Arial"/>
                      <w:sz w:val="22"/>
                      <w:szCs w:val="22"/>
                    </w:rPr>
                    <w:t xml:space="preserve">a water-based polymer that is UV cured finished to deliver a durable and easy to clean floor covering - </w:t>
                  </w:r>
                  <w:r w:rsidRPr="005449C7">
                    <w:rPr>
                      <w:rFonts w:ascii="Arial" w:hAnsi="Arial" w:cs="Arial"/>
                      <w:sz w:val="22"/>
                      <w:szCs w:val="22"/>
                    </w:rPr>
                    <w:t xml:space="preserve">which ultimately helps to reduce maintenance costs. </w:t>
                  </w:r>
                </w:p>
                <w:p w14:paraId="47318ED5" w14:textId="77777777" w:rsidR="003C25C9" w:rsidRDefault="003C25C9" w:rsidP="003C25C9">
                  <w:pPr>
                    <w:spacing w:line="360" w:lineRule="auto"/>
                    <w:rPr>
                      <w:rFonts w:ascii="Arial" w:hAnsi="Arial"/>
                      <w:b/>
                      <w:color w:val="000000"/>
                      <w:sz w:val="22"/>
                      <w:szCs w:val="22"/>
                    </w:rPr>
                  </w:pPr>
                </w:p>
                <w:p w14:paraId="53415992" w14:textId="77777777" w:rsidR="003C25C9" w:rsidRPr="00213BB5" w:rsidRDefault="003C25C9" w:rsidP="003C25C9">
                  <w:pPr>
                    <w:spacing w:line="360" w:lineRule="auto"/>
                    <w:rPr>
                      <w:rFonts w:ascii="Arial" w:hAnsi="Arial"/>
                      <w:color w:val="000000"/>
                      <w:sz w:val="22"/>
                      <w:szCs w:val="22"/>
                    </w:rPr>
                  </w:pPr>
                  <w:r w:rsidRPr="00213BB5">
                    <w:rPr>
                      <w:rFonts w:ascii="Arial" w:hAnsi="Arial"/>
                      <w:color w:val="000000"/>
                      <w:sz w:val="22"/>
                      <w:szCs w:val="22"/>
                    </w:rPr>
                    <w:t xml:space="preserve">For more information </w:t>
                  </w:r>
                  <w:r>
                    <w:rPr>
                      <w:rFonts w:ascii="Arial" w:hAnsi="Arial"/>
                      <w:color w:val="000000"/>
                      <w:sz w:val="22"/>
                      <w:szCs w:val="22"/>
                    </w:rPr>
                    <w:t xml:space="preserve">on how you can make a space into a natural place, </w:t>
                  </w:r>
                  <w:r w:rsidRPr="00213BB5">
                    <w:rPr>
                      <w:rFonts w:ascii="Arial" w:hAnsi="Arial"/>
                      <w:color w:val="000000"/>
                      <w:sz w:val="22"/>
                      <w:szCs w:val="22"/>
                    </w:rPr>
                    <w:t xml:space="preserve">please visit </w:t>
                  </w:r>
                  <w:hyperlink r:id="rId7" w:history="1">
                    <w:r w:rsidRPr="00062E51">
                      <w:rPr>
                        <w:rStyle w:val="Hyperlink"/>
                        <w:rFonts w:ascii="Arial" w:hAnsi="Arial"/>
                        <w:sz w:val="22"/>
                        <w:szCs w:val="22"/>
                      </w:rPr>
                      <w:t>www.forbo-flooring.co.uk/marmoleummarbled</w:t>
                    </w:r>
                  </w:hyperlink>
                  <w:r>
                    <w:rPr>
                      <w:rFonts w:ascii="Arial" w:hAnsi="Arial"/>
                      <w:color w:val="000000"/>
                      <w:sz w:val="22"/>
                      <w:szCs w:val="22"/>
                    </w:rPr>
                    <w:t xml:space="preserve"> </w:t>
                  </w:r>
                </w:p>
                <w:p w14:paraId="0D1607DD" w14:textId="77777777" w:rsidR="003C25C9" w:rsidRPr="00CE4E8E" w:rsidRDefault="003C25C9" w:rsidP="003C25C9">
                  <w:pPr>
                    <w:spacing w:line="360" w:lineRule="auto"/>
                    <w:rPr>
                      <w:rFonts w:ascii="Arial" w:hAnsi="Arial"/>
                      <w:b/>
                      <w:color w:val="000000"/>
                      <w:sz w:val="22"/>
                      <w:szCs w:val="22"/>
                    </w:rPr>
                  </w:pPr>
                </w:p>
                <w:p w14:paraId="21386A40" w14:textId="77777777" w:rsidR="003C25C9" w:rsidRPr="009E04DD" w:rsidRDefault="003C25C9" w:rsidP="003C25C9">
                  <w:pPr>
                    <w:spacing w:line="360" w:lineRule="auto"/>
                    <w:jc w:val="center"/>
                    <w:rPr>
                      <w:rFonts w:ascii="Arial" w:hAnsi="Arial" w:cs="Verdana"/>
                      <w:b/>
                      <w:bCs/>
                      <w:sz w:val="22"/>
                      <w:szCs w:val="22"/>
                    </w:rPr>
                  </w:pPr>
                  <w:r w:rsidRPr="009E04DD">
                    <w:rPr>
                      <w:rFonts w:ascii="Arial" w:hAnsi="Arial" w:cs="Verdana"/>
                      <w:b/>
                      <w:bCs/>
                      <w:sz w:val="22"/>
                      <w:szCs w:val="22"/>
                    </w:rPr>
                    <w:t>-ENDS-</w:t>
                  </w:r>
                </w:p>
                <w:p w14:paraId="23781425" w14:textId="77777777" w:rsidR="00A94E21" w:rsidRDefault="00A94E21" w:rsidP="003C25C9">
                  <w:pPr>
                    <w:spacing w:line="360" w:lineRule="auto"/>
                  </w:pPr>
                </w:p>
              </w:tc>
            </w:tr>
          </w:tbl>
          <w:p w14:paraId="17712519" w14:textId="77777777" w:rsidR="00A94E21" w:rsidRDefault="00A94E21"/>
        </w:tc>
      </w:tr>
    </w:tbl>
    <w:p w14:paraId="310FB7AB" w14:textId="2D1B72F0" w:rsidR="003C25C9" w:rsidRPr="00FA5A42" w:rsidRDefault="003C25C9" w:rsidP="003C25C9">
      <w:pPr>
        <w:spacing w:line="360" w:lineRule="auto"/>
        <w:rPr>
          <w:rFonts w:ascii="Arial" w:hAnsi="Arial"/>
          <w:b/>
          <w:color w:val="000000"/>
          <w:sz w:val="22"/>
          <w:szCs w:val="22"/>
        </w:rPr>
      </w:pPr>
      <w:r>
        <w:rPr>
          <w:rFonts w:ascii="Arial" w:hAnsi="Arial"/>
          <w:b/>
          <w:color w:val="000000"/>
          <w:sz w:val="22"/>
          <w:szCs w:val="22"/>
        </w:rPr>
        <w:t>I</w:t>
      </w:r>
      <w:r w:rsidRPr="00BF6B1A">
        <w:rPr>
          <w:rFonts w:ascii="Arial" w:hAnsi="Arial"/>
          <w:b/>
          <w:color w:val="000000"/>
          <w:sz w:val="22"/>
          <w:szCs w:val="22"/>
        </w:rPr>
        <w:t>nspired by the breath-taking colours and textures found within natural landscapes, Forbo Flooring Systems has re-launched its Marmoleum Marbled collection</w:t>
      </w:r>
      <w:r w:rsidRPr="00FA5A42">
        <w:rPr>
          <w:rFonts w:ascii="Arial" w:hAnsi="Arial"/>
          <w:b/>
          <w:color w:val="000000"/>
          <w:sz w:val="22"/>
          <w:szCs w:val="22"/>
        </w:rPr>
        <w:t xml:space="preserve">. With an independent Environmental Product Declaration </w:t>
      </w:r>
      <w:bookmarkStart w:id="0" w:name="_GoBack"/>
      <w:bookmarkEnd w:id="0"/>
      <w:r w:rsidRPr="00FA5A42">
        <w:rPr>
          <w:rFonts w:ascii="Arial" w:hAnsi="Arial"/>
          <w:b/>
          <w:color w:val="000000"/>
          <w:sz w:val="22"/>
          <w:szCs w:val="22"/>
        </w:rPr>
        <w:t xml:space="preserve">confirming carbon neutral status in the production phase, </w:t>
      </w:r>
      <w:r w:rsidRPr="00FA5A42">
        <w:rPr>
          <w:rFonts w:ascii="Arial" w:hAnsi="Arial" w:cs="Arial"/>
          <w:b/>
          <w:color w:val="000000"/>
          <w:sz w:val="22"/>
          <w:szCs w:val="22"/>
        </w:rPr>
        <w:t xml:space="preserve">Marmoleum (2.5mm) helps to minimise the embodied carbon of a building – with this latest collection designed to help </w:t>
      </w:r>
      <w:r w:rsidRPr="00FA5A42">
        <w:rPr>
          <w:rFonts w:ascii="Arial" w:hAnsi="Arial"/>
          <w:b/>
          <w:color w:val="000000"/>
          <w:sz w:val="22"/>
          <w:szCs w:val="22"/>
        </w:rPr>
        <w:t xml:space="preserve">users feel at one with nature. </w:t>
      </w:r>
    </w:p>
    <w:p w14:paraId="4305EE84" w14:textId="77777777" w:rsidR="003C25C9" w:rsidRDefault="003C25C9" w:rsidP="003C25C9">
      <w:pPr>
        <w:spacing w:line="360" w:lineRule="auto"/>
        <w:rPr>
          <w:rFonts w:ascii="Arial" w:hAnsi="Arial"/>
          <w:color w:val="000000"/>
          <w:sz w:val="22"/>
          <w:szCs w:val="22"/>
        </w:rPr>
      </w:pPr>
    </w:p>
    <w:p w14:paraId="559C1E29" w14:textId="77777777" w:rsidR="003C25C9" w:rsidRDefault="003C25C9" w:rsidP="003C25C9">
      <w:pPr>
        <w:spacing w:line="360" w:lineRule="auto"/>
        <w:rPr>
          <w:rFonts w:ascii="Arial" w:hAnsi="Arial"/>
          <w:color w:val="000000"/>
          <w:sz w:val="22"/>
          <w:szCs w:val="22"/>
        </w:rPr>
      </w:pPr>
      <w:r>
        <w:rPr>
          <w:rFonts w:ascii="Arial" w:hAnsi="Arial"/>
          <w:color w:val="000000"/>
          <w:sz w:val="22"/>
          <w:szCs w:val="22"/>
        </w:rPr>
        <w:t xml:space="preserve">From lush </w:t>
      </w:r>
      <w:proofErr w:type="spellStart"/>
      <w:r>
        <w:rPr>
          <w:rFonts w:ascii="Arial" w:hAnsi="Arial"/>
          <w:color w:val="000000"/>
          <w:sz w:val="22"/>
          <w:szCs w:val="22"/>
        </w:rPr>
        <w:t>countrysides</w:t>
      </w:r>
      <w:proofErr w:type="spellEnd"/>
      <w:r>
        <w:rPr>
          <w:rFonts w:ascii="Arial" w:hAnsi="Arial"/>
          <w:color w:val="000000"/>
          <w:sz w:val="22"/>
          <w:szCs w:val="22"/>
        </w:rPr>
        <w:t xml:space="preserve"> filled with vivid flowers and emerald green trees, rocky grey mountain ranges breaking into the blue sky above and miles of golden coastlines, the UK is home to some of the most incredible landscapes, each one featuring a unique blend of colours and </w:t>
      </w:r>
      <w:r w:rsidRPr="006862E8">
        <w:rPr>
          <w:rFonts w:ascii="Arial" w:hAnsi="Arial"/>
          <w:color w:val="000000"/>
          <w:sz w:val="22"/>
          <w:szCs w:val="22"/>
        </w:rPr>
        <w:t>textures.</w:t>
      </w:r>
      <w:r>
        <w:rPr>
          <w:rFonts w:ascii="Arial" w:hAnsi="Arial"/>
          <w:color w:val="000000"/>
          <w:sz w:val="22"/>
          <w:szCs w:val="22"/>
        </w:rPr>
        <w:t xml:space="preserve"> As such,</w:t>
      </w:r>
      <w:r w:rsidRPr="006862E8">
        <w:rPr>
          <w:rFonts w:ascii="Arial" w:hAnsi="Arial"/>
          <w:color w:val="000000"/>
          <w:sz w:val="22"/>
          <w:szCs w:val="22"/>
        </w:rPr>
        <w:t xml:space="preserve"> Forbo’s new Marmoleum Marbled range </w:t>
      </w:r>
      <w:r>
        <w:rPr>
          <w:rFonts w:ascii="Arial" w:hAnsi="Arial"/>
          <w:color w:val="000000"/>
          <w:sz w:val="22"/>
          <w:szCs w:val="22"/>
        </w:rPr>
        <w:t xml:space="preserve">is </w:t>
      </w:r>
      <w:r w:rsidRPr="006862E8">
        <w:rPr>
          <w:rFonts w:ascii="Arial" w:hAnsi="Arial"/>
          <w:color w:val="000000"/>
          <w:sz w:val="22"/>
          <w:szCs w:val="22"/>
        </w:rPr>
        <w:t>inspired by Mother Nature’s colour palette.</w:t>
      </w:r>
      <w:r>
        <w:rPr>
          <w:rFonts w:ascii="Arial" w:hAnsi="Arial"/>
          <w:color w:val="000000"/>
          <w:sz w:val="22"/>
          <w:szCs w:val="22"/>
        </w:rPr>
        <w:t xml:space="preserve"> </w:t>
      </w:r>
    </w:p>
    <w:p w14:paraId="613DED6C" w14:textId="77777777" w:rsidR="003C25C9" w:rsidRDefault="003C25C9" w:rsidP="003C25C9">
      <w:pPr>
        <w:spacing w:line="360" w:lineRule="auto"/>
        <w:rPr>
          <w:rFonts w:ascii="Arial" w:hAnsi="Arial"/>
          <w:color w:val="000000"/>
          <w:sz w:val="22"/>
          <w:szCs w:val="22"/>
        </w:rPr>
      </w:pPr>
    </w:p>
    <w:p w14:paraId="1FCA42F8" w14:textId="77777777" w:rsidR="003C25C9" w:rsidRDefault="003C25C9" w:rsidP="003C25C9">
      <w:pPr>
        <w:spacing w:line="360" w:lineRule="auto"/>
        <w:rPr>
          <w:rFonts w:ascii="Arial" w:hAnsi="Arial"/>
          <w:color w:val="000000"/>
          <w:sz w:val="22"/>
          <w:szCs w:val="22"/>
        </w:rPr>
      </w:pPr>
      <w:r>
        <w:rPr>
          <w:rFonts w:ascii="Arial" w:hAnsi="Arial"/>
          <w:color w:val="000000"/>
          <w:sz w:val="22"/>
          <w:szCs w:val="22"/>
        </w:rPr>
        <w:t>Consisting of five organic structures, two of which have been newly developed, the collection represents a walk through nature: Fresco has a soft marbled structure, which is available in subtly blended tone-on-tone shades</w:t>
      </w:r>
      <w:r w:rsidRPr="00FF6417">
        <w:rPr>
          <w:rFonts w:ascii="Arial" w:hAnsi="Arial"/>
          <w:color w:val="000000"/>
          <w:sz w:val="22"/>
          <w:szCs w:val="22"/>
        </w:rPr>
        <w:t xml:space="preserve"> </w:t>
      </w:r>
      <w:r>
        <w:rPr>
          <w:rFonts w:ascii="Arial" w:hAnsi="Arial"/>
          <w:color w:val="000000"/>
          <w:sz w:val="22"/>
          <w:szCs w:val="22"/>
        </w:rPr>
        <w:t xml:space="preserve">that form a delicate aesthetic, such as a lavender lilac, to exciting bright and trend led shades, like lemon zest and ruby; Real is Forbo’s classic blend that comprises warm neutrals and calm greys; while </w:t>
      </w:r>
      <w:proofErr w:type="spellStart"/>
      <w:r>
        <w:rPr>
          <w:rFonts w:ascii="Arial" w:hAnsi="Arial"/>
          <w:color w:val="000000"/>
          <w:sz w:val="22"/>
          <w:szCs w:val="22"/>
        </w:rPr>
        <w:t>Vivace</w:t>
      </w:r>
      <w:proofErr w:type="spellEnd"/>
      <w:r>
        <w:rPr>
          <w:rFonts w:ascii="Arial" w:hAnsi="Arial"/>
          <w:color w:val="000000"/>
          <w:sz w:val="22"/>
          <w:szCs w:val="22"/>
        </w:rPr>
        <w:t xml:space="preserve"> is the liveliest blend, manufactured from six to eight colours. The differentiated elements combine to create a chameleon-like product, that adapts to a multitude of interiors. </w:t>
      </w:r>
    </w:p>
    <w:p w14:paraId="2D77EBCD" w14:textId="77777777" w:rsidR="003C25C9" w:rsidRDefault="003C25C9" w:rsidP="003C25C9">
      <w:pPr>
        <w:spacing w:line="360" w:lineRule="auto"/>
        <w:rPr>
          <w:rFonts w:ascii="Arial" w:hAnsi="Arial"/>
          <w:color w:val="000000"/>
          <w:sz w:val="22"/>
          <w:szCs w:val="22"/>
        </w:rPr>
      </w:pPr>
    </w:p>
    <w:p w14:paraId="6C9DEACA" w14:textId="77777777" w:rsidR="003C25C9" w:rsidRDefault="003C25C9" w:rsidP="003C25C9">
      <w:pPr>
        <w:spacing w:line="360" w:lineRule="auto"/>
        <w:rPr>
          <w:rFonts w:ascii="Arial" w:hAnsi="Arial"/>
          <w:color w:val="000000"/>
          <w:sz w:val="22"/>
          <w:szCs w:val="22"/>
        </w:rPr>
      </w:pPr>
      <w:r>
        <w:rPr>
          <w:rFonts w:ascii="Arial" w:hAnsi="Arial"/>
          <w:color w:val="000000"/>
          <w:sz w:val="22"/>
          <w:szCs w:val="22"/>
        </w:rPr>
        <w:lastRenderedPageBreak/>
        <w:t xml:space="preserve">New design blends include Terra, a tight and highly contrasting small-scaled marbled structure inspired by igneous rocks, which is available in an authentic mix of natural shades; and Splash, which from a distance appears light grey with a slight nuance in tone, yet up close it is an overall light grey with the flecks of colours peeking though. This playful design is ideal for use on its own but can also act as a connecting floor covering between more classic marbled and solid Marmoleum collections. </w:t>
      </w:r>
    </w:p>
    <w:p w14:paraId="014546FD" w14:textId="77777777" w:rsidR="003C25C9" w:rsidRDefault="003C25C9" w:rsidP="003C25C9">
      <w:pPr>
        <w:spacing w:line="360" w:lineRule="auto"/>
        <w:rPr>
          <w:rFonts w:ascii="Arial" w:hAnsi="Arial"/>
          <w:color w:val="000000"/>
          <w:sz w:val="22"/>
          <w:szCs w:val="22"/>
        </w:rPr>
      </w:pPr>
    </w:p>
    <w:p w14:paraId="59C11846" w14:textId="77777777" w:rsidR="003C25C9" w:rsidRDefault="003C25C9" w:rsidP="003C25C9">
      <w:pPr>
        <w:spacing w:line="360" w:lineRule="auto"/>
        <w:rPr>
          <w:rFonts w:ascii="Arial" w:hAnsi="Arial"/>
          <w:color w:val="000000"/>
          <w:sz w:val="22"/>
          <w:szCs w:val="22"/>
        </w:rPr>
      </w:pPr>
      <w:r>
        <w:rPr>
          <w:rFonts w:ascii="Arial" w:hAnsi="Arial"/>
          <w:color w:val="000000"/>
          <w:sz w:val="22"/>
          <w:szCs w:val="22"/>
        </w:rPr>
        <w:t xml:space="preserve">Tamar Gaylord, Senior Designer – Linoleum at Forbo Flooring Systems, commented: “The new Marbled collection has been designed to help create inspirational interiors to re-connect end users with nature, naturally – no matter what environment it is installed within, whether it be in a hospital, a retail location, school or an office. </w:t>
      </w:r>
    </w:p>
    <w:p w14:paraId="5FCD1064" w14:textId="77777777" w:rsidR="003C25C9" w:rsidRDefault="003C25C9" w:rsidP="003C25C9">
      <w:pPr>
        <w:spacing w:line="360" w:lineRule="auto"/>
        <w:rPr>
          <w:rFonts w:ascii="Arial" w:hAnsi="Arial"/>
          <w:color w:val="000000"/>
          <w:sz w:val="22"/>
          <w:szCs w:val="22"/>
        </w:rPr>
      </w:pPr>
    </w:p>
    <w:p w14:paraId="58FAC543" w14:textId="77777777" w:rsidR="003C25C9" w:rsidRPr="00881990" w:rsidRDefault="003C25C9" w:rsidP="003C25C9">
      <w:pPr>
        <w:spacing w:line="360" w:lineRule="auto"/>
        <w:contextualSpacing/>
        <w:rPr>
          <w:rFonts w:ascii="Arial" w:hAnsi="Arial" w:cs="Arial"/>
          <w:sz w:val="22"/>
          <w:szCs w:val="22"/>
        </w:rPr>
      </w:pPr>
      <w:r w:rsidRPr="00881990">
        <w:rPr>
          <w:rFonts w:ascii="Arial" w:hAnsi="Arial" w:cs="Arial"/>
          <w:color w:val="000000"/>
          <w:sz w:val="22"/>
          <w:szCs w:val="22"/>
        </w:rPr>
        <w:t>“</w:t>
      </w:r>
      <w:r w:rsidRPr="00881990">
        <w:rPr>
          <w:rFonts w:ascii="Arial" w:hAnsi="Arial" w:cs="Arial"/>
          <w:sz w:val="22"/>
          <w:szCs w:val="22"/>
        </w:rPr>
        <w:t xml:space="preserve">When we design a new </w:t>
      </w:r>
      <w:proofErr w:type="gramStart"/>
      <w:r w:rsidRPr="00881990">
        <w:rPr>
          <w:rFonts w:ascii="Arial" w:hAnsi="Arial" w:cs="Arial"/>
          <w:sz w:val="22"/>
          <w:szCs w:val="22"/>
        </w:rPr>
        <w:t>collection</w:t>
      </w:r>
      <w:proofErr w:type="gramEnd"/>
      <w:r w:rsidRPr="00881990">
        <w:rPr>
          <w:rFonts w:ascii="Arial" w:hAnsi="Arial" w:cs="Arial"/>
          <w:sz w:val="22"/>
          <w:szCs w:val="22"/>
        </w:rPr>
        <w:t xml:space="preserve"> we experiment with our blends to see what beautiful new designs and colours we can create and as this collection is inspired by Mother Nature’s colour palette, it takes the humble marbled decorative effect and elevates it to new heights. By blending a multitude of different </w:t>
      </w:r>
      <w:proofErr w:type="gramStart"/>
      <w:r w:rsidRPr="00881990">
        <w:rPr>
          <w:rFonts w:ascii="Arial" w:hAnsi="Arial" w:cs="Arial"/>
          <w:sz w:val="22"/>
          <w:szCs w:val="22"/>
        </w:rPr>
        <w:t>colours</w:t>
      </w:r>
      <w:proofErr w:type="gramEnd"/>
      <w:r w:rsidRPr="00881990">
        <w:rPr>
          <w:rFonts w:ascii="Arial" w:hAnsi="Arial" w:cs="Arial"/>
          <w:sz w:val="22"/>
          <w:szCs w:val="22"/>
        </w:rPr>
        <w:t xml:space="preserve"> we have managed to create a collection that has the same emotive beauty as natural landscapes.</w:t>
      </w:r>
      <w:r>
        <w:rPr>
          <w:rFonts w:ascii="Arial" w:hAnsi="Arial" w:cs="Arial"/>
          <w:sz w:val="22"/>
          <w:szCs w:val="22"/>
        </w:rPr>
        <w:t xml:space="preserve">” </w:t>
      </w:r>
    </w:p>
    <w:p w14:paraId="276E7BA0" w14:textId="77777777" w:rsidR="003C25C9" w:rsidRDefault="003C25C9" w:rsidP="003C25C9">
      <w:pPr>
        <w:spacing w:line="360" w:lineRule="auto"/>
        <w:rPr>
          <w:rFonts w:ascii="Arial" w:hAnsi="Arial"/>
          <w:color w:val="000000"/>
          <w:sz w:val="22"/>
          <w:szCs w:val="22"/>
        </w:rPr>
      </w:pPr>
    </w:p>
    <w:p w14:paraId="54896C43" w14:textId="77777777" w:rsidR="003C25C9" w:rsidRPr="00AE5160" w:rsidRDefault="003C25C9" w:rsidP="003C25C9">
      <w:pPr>
        <w:spacing w:line="360" w:lineRule="auto"/>
        <w:rPr>
          <w:rFonts w:ascii="Arial" w:hAnsi="Arial" w:cs="Arial"/>
          <w:sz w:val="22"/>
          <w:szCs w:val="22"/>
        </w:rPr>
      </w:pPr>
      <w:r>
        <w:rPr>
          <w:rFonts w:ascii="Arial" w:hAnsi="Arial"/>
          <w:color w:val="000000"/>
          <w:sz w:val="22"/>
          <w:szCs w:val="22"/>
        </w:rPr>
        <w:t>Marmoleum is manufactured from 94 - 98% natural raw materials</w:t>
      </w:r>
      <w:r>
        <w:rPr>
          <w:rFonts w:ascii="Arial" w:hAnsi="Arial"/>
          <w:sz w:val="22"/>
          <w:szCs w:val="22"/>
        </w:rPr>
        <w:t xml:space="preserve"> (including linseed oil, rosin, wood flour, jute and limestone)</w:t>
      </w:r>
      <w:r>
        <w:rPr>
          <w:rFonts w:ascii="Arial" w:hAnsi="Arial"/>
          <w:color w:val="000000"/>
          <w:sz w:val="22"/>
          <w:szCs w:val="22"/>
        </w:rPr>
        <w:t xml:space="preserve">, making it one of the most sustainable floor coverings available on the market. </w:t>
      </w:r>
      <w:r>
        <w:rPr>
          <w:rFonts w:ascii="Arial" w:hAnsi="Arial" w:cs="Arial"/>
          <w:sz w:val="22"/>
          <w:szCs w:val="22"/>
        </w:rPr>
        <w:t>The</w:t>
      </w:r>
      <w:r>
        <w:rPr>
          <w:rFonts w:ascii="Arial" w:hAnsi="Arial"/>
          <w:color w:val="000000"/>
          <w:sz w:val="22"/>
          <w:szCs w:val="22"/>
        </w:rPr>
        <w:t xml:space="preserve"> 2.5mm version of Marmoleum is now also, independently </w:t>
      </w:r>
      <w:r w:rsidRPr="00D76CC8">
        <w:rPr>
          <w:rFonts w:ascii="Arial" w:hAnsi="Arial" w:cs="Arial"/>
          <w:sz w:val="22"/>
          <w:szCs w:val="22"/>
        </w:rPr>
        <w:t xml:space="preserve">Environmental </w:t>
      </w:r>
      <w:r>
        <w:rPr>
          <w:rFonts w:ascii="Arial" w:hAnsi="Arial" w:cs="Arial"/>
          <w:sz w:val="22"/>
          <w:szCs w:val="22"/>
        </w:rPr>
        <w:t>P</w:t>
      </w:r>
      <w:r w:rsidRPr="00D76CC8">
        <w:rPr>
          <w:rFonts w:ascii="Arial" w:hAnsi="Arial" w:cs="Arial"/>
          <w:sz w:val="22"/>
          <w:szCs w:val="22"/>
        </w:rPr>
        <w:t xml:space="preserve">roduct </w:t>
      </w:r>
      <w:r>
        <w:rPr>
          <w:rFonts w:ascii="Arial" w:hAnsi="Arial" w:cs="Arial"/>
          <w:sz w:val="22"/>
          <w:szCs w:val="22"/>
        </w:rPr>
        <w:t>D</w:t>
      </w:r>
      <w:r w:rsidRPr="00D76CC8">
        <w:rPr>
          <w:rFonts w:ascii="Arial" w:hAnsi="Arial" w:cs="Arial"/>
          <w:sz w:val="22"/>
          <w:szCs w:val="22"/>
        </w:rPr>
        <w:t xml:space="preserve">eclaration </w:t>
      </w:r>
      <w:r>
        <w:rPr>
          <w:rFonts w:ascii="Arial" w:hAnsi="Arial" w:cs="Arial"/>
          <w:sz w:val="22"/>
          <w:szCs w:val="22"/>
        </w:rPr>
        <w:t>(</w:t>
      </w:r>
      <w:r>
        <w:rPr>
          <w:rFonts w:ascii="Arial" w:hAnsi="Arial"/>
          <w:color w:val="000000"/>
          <w:sz w:val="22"/>
          <w:szCs w:val="22"/>
        </w:rPr>
        <w:t>EPD) confirmed, as a carbon neutral floor covering in the manufacturing phase of its life cycle and all without the need for carbon offsetting.</w:t>
      </w:r>
    </w:p>
    <w:p w14:paraId="370B1697" w14:textId="77777777" w:rsidR="003C25C9" w:rsidRPr="0038205F" w:rsidRDefault="003C25C9" w:rsidP="003C25C9">
      <w:pPr>
        <w:spacing w:line="360" w:lineRule="auto"/>
        <w:rPr>
          <w:rFonts w:ascii="Arial" w:hAnsi="Arial"/>
          <w:color w:val="000000"/>
          <w:sz w:val="22"/>
          <w:szCs w:val="22"/>
        </w:rPr>
      </w:pPr>
    </w:p>
    <w:p w14:paraId="3F6E66F0" w14:textId="77777777" w:rsidR="003C25C9" w:rsidRPr="006C12E7" w:rsidRDefault="003C25C9" w:rsidP="003C25C9">
      <w:pPr>
        <w:spacing w:line="360" w:lineRule="auto"/>
        <w:rPr>
          <w:rFonts w:ascii="Arial" w:hAnsi="Arial" w:cs="Arial"/>
          <w:color w:val="000000"/>
          <w:sz w:val="22"/>
          <w:szCs w:val="22"/>
        </w:rPr>
      </w:pPr>
      <w:r>
        <w:rPr>
          <w:rFonts w:ascii="Arial" w:hAnsi="Arial" w:cs="Arial"/>
          <w:color w:val="000000"/>
          <w:sz w:val="22"/>
          <w:szCs w:val="22"/>
        </w:rPr>
        <w:t>In simple terms, the CO</w:t>
      </w:r>
      <w:r>
        <w:rPr>
          <w:rFonts w:ascii="Arial" w:hAnsi="Arial" w:cs="Arial"/>
          <w:color w:val="000000"/>
          <w:sz w:val="22"/>
          <w:szCs w:val="22"/>
          <w:vertAlign w:val="subscript"/>
        </w:rPr>
        <w:t>2</w:t>
      </w:r>
      <w:r>
        <w:rPr>
          <w:rFonts w:ascii="Arial" w:hAnsi="Arial" w:cs="Arial"/>
          <w:color w:val="000000"/>
          <w:sz w:val="22"/>
          <w:szCs w:val="22"/>
        </w:rPr>
        <w:t xml:space="preserve"> produced in the extraction, transportation and manufacturing process of 2.5mm Marmoleum is balanced by the removal of CO</w:t>
      </w:r>
      <w:r>
        <w:rPr>
          <w:rFonts w:ascii="Arial" w:hAnsi="Arial" w:cs="Arial"/>
          <w:color w:val="000000"/>
          <w:sz w:val="22"/>
          <w:szCs w:val="22"/>
          <w:vertAlign w:val="subscript"/>
        </w:rPr>
        <w:t>2</w:t>
      </w:r>
      <w:r>
        <w:rPr>
          <w:rFonts w:ascii="Arial" w:hAnsi="Arial" w:cs="Arial"/>
          <w:color w:val="000000"/>
          <w:sz w:val="22"/>
          <w:szCs w:val="22"/>
        </w:rPr>
        <w:t xml:space="preserve"> through the growing of its natural ingredients such as flax, jute and rosin.</w:t>
      </w:r>
    </w:p>
    <w:p w14:paraId="096FD4FD" w14:textId="77777777" w:rsidR="003C25C9" w:rsidRDefault="003C25C9" w:rsidP="003C25C9">
      <w:pPr>
        <w:spacing w:line="360" w:lineRule="auto"/>
        <w:rPr>
          <w:rFonts w:ascii="Arial" w:hAnsi="Arial" w:cs="Arial"/>
          <w:sz w:val="22"/>
          <w:szCs w:val="22"/>
        </w:rPr>
      </w:pPr>
    </w:p>
    <w:p w14:paraId="224AB28C" w14:textId="77777777" w:rsidR="003C25C9" w:rsidRPr="00A03710" w:rsidRDefault="003C25C9" w:rsidP="003C25C9">
      <w:pPr>
        <w:spacing w:line="360" w:lineRule="auto"/>
        <w:rPr>
          <w:rFonts w:ascii="Arial" w:hAnsi="Arial" w:cs="Arial"/>
          <w:sz w:val="22"/>
          <w:szCs w:val="22"/>
        </w:rPr>
      </w:pPr>
      <w:r w:rsidRPr="005449C7">
        <w:rPr>
          <w:rFonts w:ascii="Arial" w:hAnsi="Arial" w:cs="Arial"/>
          <w:sz w:val="22"/>
          <w:szCs w:val="22"/>
        </w:rPr>
        <w:lastRenderedPageBreak/>
        <w:t>What’s more</w:t>
      </w:r>
      <w:r>
        <w:rPr>
          <w:rFonts w:ascii="Arial" w:hAnsi="Arial" w:cs="Arial"/>
          <w:sz w:val="22"/>
          <w:szCs w:val="22"/>
        </w:rPr>
        <w:t xml:space="preserve"> </w:t>
      </w:r>
      <w:r w:rsidRPr="005449C7">
        <w:rPr>
          <w:rFonts w:ascii="Arial" w:hAnsi="Arial" w:cs="Arial"/>
          <w:sz w:val="22"/>
          <w:szCs w:val="22"/>
        </w:rPr>
        <w:t xml:space="preserve">the collection is </w:t>
      </w:r>
      <w:r>
        <w:rPr>
          <w:rFonts w:ascii="Arial" w:hAnsi="Arial" w:cs="Arial"/>
          <w:sz w:val="22"/>
          <w:szCs w:val="22"/>
        </w:rPr>
        <w:t>finished with Forbo’s Topshield</w:t>
      </w:r>
      <w:r w:rsidRPr="002F1A2B">
        <w:rPr>
          <w:rFonts w:ascii="Arial" w:hAnsi="Arial" w:cs="Arial"/>
          <w:sz w:val="22"/>
          <w:szCs w:val="22"/>
          <w:vertAlign w:val="superscript"/>
        </w:rPr>
        <w:t>2</w:t>
      </w:r>
      <w:r w:rsidRPr="005449C7">
        <w:rPr>
          <w:rFonts w:ascii="Arial" w:hAnsi="Arial" w:cs="Arial"/>
          <w:sz w:val="22"/>
          <w:szCs w:val="22"/>
        </w:rPr>
        <w:t xml:space="preserve">, </w:t>
      </w:r>
      <w:r>
        <w:rPr>
          <w:rFonts w:ascii="Arial" w:hAnsi="Arial" w:cs="Arial"/>
          <w:sz w:val="22"/>
          <w:szCs w:val="22"/>
        </w:rPr>
        <w:t xml:space="preserve">a water-based polymer that is UV cured finished to deliver a durable and easy to clean floor covering - </w:t>
      </w:r>
      <w:r w:rsidRPr="005449C7">
        <w:rPr>
          <w:rFonts w:ascii="Arial" w:hAnsi="Arial" w:cs="Arial"/>
          <w:sz w:val="22"/>
          <w:szCs w:val="22"/>
        </w:rPr>
        <w:t xml:space="preserve">which ultimately helps to reduce maintenance costs. </w:t>
      </w:r>
    </w:p>
    <w:p w14:paraId="26B06706" w14:textId="77777777" w:rsidR="003C25C9" w:rsidRDefault="003C25C9" w:rsidP="003C25C9">
      <w:pPr>
        <w:spacing w:line="360" w:lineRule="auto"/>
        <w:rPr>
          <w:rFonts w:ascii="Arial" w:hAnsi="Arial"/>
          <w:b/>
          <w:color w:val="000000"/>
          <w:sz w:val="22"/>
          <w:szCs w:val="22"/>
        </w:rPr>
      </w:pPr>
    </w:p>
    <w:p w14:paraId="586D1391" w14:textId="77777777" w:rsidR="003C25C9" w:rsidRPr="00213BB5" w:rsidRDefault="003C25C9" w:rsidP="003C25C9">
      <w:pPr>
        <w:spacing w:line="360" w:lineRule="auto"/>
        <w:rPr>
          <w:rFonts w:ascii="Arial" w:hAnsi="Arial"/>
          <w:color w:val="000000"/>
          <w:sz w:val="22"/>
          <w:szCs w:val="22"/>
        </w:rPr>
      </w:pPr>
      <w:r w:rsidRPr="00213BB5">
        <w:rPr>
          <w:rFonts w:ascii="Arial" w:hAnsi="Arial"/>
          <w:color w:val="000000"/>
          <w:sz w:val="22"/>
          <w:szCs w:val="22"/>
        </w:rPr>
        <w:t xml:space="preserve">For more information </w:t>
      </w:r>
      <w:r>
        <w:rPr>
          <w:rFonts w:ascii="Arial" w:hAnsi="Arial"/>
          <w:color w:val="000000"/>
          <w:sz w:val="22"/>
          <w:szCs w:val="22"/>
        </w:rPr>
        <w:t xml:space="preserve">on how you can make a space into a natural place, </w:t>
      </w:r>
      <w:r w:rsidRPr="00213BB5">
        <w:rPr>
          <w:rFonts w:ascii="Arial" w:hAnsi="Arial"/>
          <w:color w:val="000000"/>
          <w:sz w:val="22"/>
          <w:szCs w:val="22"/>
        </w:rPr>
        <w:t xml:space="preserve">please visit </w:t>
      </w:r>
      <w:hyperlink r:id="rId8" w:history="1">
        <w:r w:rsidRPr="00062E51">
          <w:rPr>
            <w:rStyle w:val="Hyperlink"/>
            <w:rFonts w:ascii="Arial" w:hAnsi="Arial"/>
            <w:sz w:val="22"/>
            <w:szCs w:val="22"/>
          </w:rPr>
          <w:t>www.forbo-flooring.co.uk/marmoleummarbled</w:t>
        </w:r>
      </w:hyperlink>
      <w:r>
        <w:rPr>
          <w:rFonts w:ascii="Arial" w:hAnsi="Arial"/>
          <w:color w:val="000000"/>
          <w:sz w:val="22"/>
          <w:szCs w:val="22"/>
        </w:rPr>
        <w:t xml:space="preserve"> </w:t>
      </w:r>
    </w:p>
    <w:p w14:paraId="6B9478F7" w14:textId="77777777" w:rsidR="003C25C9" w:rsidRPr="00CE4E8E" w:rsidRDefault="003C25C9" w:rsidP="003C25C9">
      <w:pPr>
        <w:spacing w:line="360" w:lineRule="auto"/>
        <w:rPr>
          <w:rFonts w:ascii="Arial" w:hAnsi="Arial"/>
          <w:b/>
          <w:color w:val="000000"/>
          <w:sz w:val="22"/>
          <w:szCs w:val="22"/>
        </w:rPr>
      </w:pPr>
    </w:p>
    <w:p w14:paraId="39F18D06" w14:textId="77777777" w:rsidR="003C25C9" w:rsidRPr="009E04DD" w:rsidRDefault="003C25C9" w:rsidP="003C25C9">
      <w:pPr>
        <w:spacing w:line="360" w:lineRule="auto"/>
        <w:jc w:val="center"/>
        <w:rPr>
          <w:rFonts w:ascii="Arial" w:hAnsi="Arial" w:cs="Verdana"/>
          <w:b/>
          <w:bCs/>
          <w:sz w:val="22"/>
          <w:szCs w:val="22"/>
        </w:rPr>
      </w:pPr>
      <w:r w:rsidRPr="009E04DD">
        <w:rPr>
          <w:rFonts w:ascii="Arial" w:hAnsi="Arial" w:cs="Verdana"/>
          <w:b/>
          <w:bCs/>
          <w:sz w:val="22"/>
          <w:szCs w:val="22"/>
        </w:rPr>
        <w:t>-ENDS-</w:t>
      </w:r>
    </w:p>
    <w:p w14:paraId="57E8D63F" w14:textId="77777777" w:rsidR="003C25C9" w:rsidRDefault="003C25C9"/>
    <w:p w14:paraId="323D4D84" w14:textId="77777777" w:rsidR="00F91E8C" w:rsidRDefault="00F91E8C"/>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2120"/>
      </w:tblGrid>
      <w:tr w:rsidR="00F91E8C" w:rsidRPr="0074506C" w14:paraId="086A15FB" w14:textId="77777777" w:rsidTr="00A94E21">
        <w:tc>
          <w:tcPr>
            <w:tcW w:w="6771" w:type="dxa"/>
            <w:shd w:val="clear" w:color="auto" w:fill="CCCCCC"/>
          </w:tcPr>
          <w:p w14:paraId="74D39FE2" w14:textId="77777777" w:rsidR="00F91E8C" w:rsidRPr="0074506C" w:rsidRDefault="00F91E8C" w:rsidP="00A94E21">
            <w:pPr>
              <w:rPr>
                <w:rFonts w:ascii="Arial" w:hAnsi="Arial" w:cs="Arial"/>
                <w:b/>
                <w:sz w:val="22"/>
                <w:szCs w:val="22"/>
              </w:rPr>
            </w:pPr>
            <w:r w:rsidRPr="0074506C">
              <w:rPr>
                <w:rFonts w:ascii="Arial" w:hAnsi="Arial" w:cs="Arial"/>
                <w:b/>
                <w:sz w:val="22"/>
                <w:szCs w:val="22"/>
              </w:rPr>
              <w:t>Image</w:t>
            </w:r>
          </w:p>
        </w:tc>
        <w:tc>
          <w:tcPr>
            <w:tcW w:w="2120" w:type="dxa"/>
            <w:shd w:val="clear" w:color="auto" w:fill="CCCCCC"/>
          </w:tcPr>
          <w:p w14:paraId="75A9A69F" w14:textId="77777777" w:rsidR="00F91E8C" w:rsidRPr="0074506C" w:rsidRDefault="00F91E8C" w:rsidP="00A94E21">
            <w:pPr>
              <w:rPr>
                <w:rFonts w:ascii="Arial" w:hAnsi="Arial" w:cs="Arial"/>
                <w:b/>
                <w:sz w:val="22"/>
                <w:szCs w:val="22"/>
              </w:rPr>
            </w:pPr>
            <w:r w:rsidRPr="0074506C">
              <w:rPr>
                <w:rFonts w:ascii="Arial" w:hAnsi="Arial" w:cs="Arial"/>
                <w:b/>
                <w:sz w:val="22"/>
                <w:szCs w:val="22"/>
              </w:rPr>
              <w:t xml:space="preserve">Information </w:t>
            </w:r>
          </w:p>
        </w:tc>
      </w:tr>
      <w:tr w:rsidR="00F91E8C" w:rsidRPr="0074506C" w14:paraId="5BF226DF" w14:textId="77777777" w:rsidTr="00A94E21">
        <w:tc>
          <w:tcPr>
            <w:tcW w:w="6771" w:type="dxa"/>
            <w:tcBorders>
              <w:bottom w:val="single" w:sz="4" w:space="0" w:color="auto"/>
            </w:tcBorders>
          </w:tcPr>
          <w:p w14:paraId="68D9E72B" w14:textId="128BB3B8" w:rsidR="00F91E8C" w:rsidRPr="0074506C" w:rsidRDefault="007A12E8" w:rsidP="00EB37FB">
            <w:pPr>
              <w:jc w:val="center"/>
              <w:rPr>
                <w:rFonts w:ascii="Arial" w:hAnsi="Arial" w:cs="Arial"/>
                <w:sz w:val="22"/>
                <w:szCs w:val="22"/>
              </w:rPr>
            </w:pPr>
            <w:r>
              <w:rPr>
                <w:rFonts w:ascii="Arial" w:hAnsi="Arial" w:cs="Arial"/>
                <w:noProof/>
                <w:sz w:val="22"/>
                <w:szCs w:val="22"/>
              </w:rPr>
              <w:drawing>
                <wp:inline distT="0" distB="0" distL="0" distR="0" wp14:anchorId="147A4B99" wp14:editId="1EC6E06C">
                  <wp:extent cx="1319917" cy="141495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2-07 at 12.5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4094" cy="1430149"/>
                          </a:xfrm>
                          <a:prstGeom prst="rect">
                            <a:avLst/>
                          </a:prstGeom>
                        </pic:spPr>
                      </pic:pic>
                    </a:graphicData>
                  </a:graphic>
                </wp:inline>
              </w:drawing>
            </w:r>
          </w:p>
        </w:tc>
        <w:tc>
          <w:tcPr>
            <w:tcW w:w="2120" w:type="dxa"/>
            <w:tcBorders>
              <w:bottom w:val="single" w:sz="4" w:space="0" w:color="auto"/>
            </w:tcBorders>
          </w:tcPr>
          <w:p w14:paraId="0A86442D" w14:textId="294FC28B" w:rsidR="00F91E8C" w:rsidRPr="00DF4C25" w:rsidRDefault="00B543F4" w:rsidP="00A94E21">
            <w:pPr>
              <w:spacing w:line="360" w:lineRule="auto"/>
              <w:rPr>
                <w:rFonts w:ascii="Arial" w:hAnsi="Arial" w:cs="Arial"/>
                <w:sz w:val="22"/>
                <w:szCs w:val="22"/>
              </w:rPr>
            </w:pPr>
            <w:r>
              <w:rPr>
                <w:rFonts w:ascii="Arial" w:hAnsi="Arial" w:cs="Arial"/>
                <w:bCs/>
                <w:sz w:val="22"/>
                <w:szCs w:val="22"/>
              </w:rPr>
              <w:t xml:space="preserve">Marmoleum Marbled in </w:t>
            </w:r>
            <w:r w:rsidR="007A12E8">
              <w:rPr>
                <w:rFonts w:ascii="Arial" w:hAnsi="Arial" w:cs="Arial"/>
                <w:bCs/>
                <w:sz w:val="22"/>
                <w:szCs w:val="22"/>
              </w:rPr>
              <w:t>Fresco Hunter Green 3271</w:t>
            </w:r>
          </w:p>
        </w:tc>
      </w:tr>
      <w:tr w:rsidR="00F91E8C" w:rsidRPr="0074506C" w14:paraId="0E8A33A3" w14:textId="77777777" w:rsidTr="00A94E21">
        <w:tc>
          <w:tcPr>
            <w:tcW w:w="6771" w:type="dxa"/>
            <w:tcBorders>
              <w:bottom w:val="single" w:sz="4" w:space="0" w:color="auto"/>
            </w:tcBorders>
            <w:shd w:val="clear" w:color="auto" w:fill="CCCCCC"/>
          </w:tcPr>
          <w:p w14:paraId="73CA1F83" w14:textId="77777777" w:rsidR="00F91E8C" w:rsidRPr="0074506C" w:rsidRDefault="00F91E8C" w:rsidP="00A94E21">
            <w:pPr>
              <w:rPr>
                <w:rFonts w:ascii="Arial" w:hAnsi="Arial" w:cs="Arial"/>
                <w:sz w:val="22"/>
                <w:szCs w:val="22"/>
              </w:rPr>
            </w:pPr>
          </w:p>
        </w:tc>
        <w:tc>
          <w:tcPr>
            <w:tcW w:w="2120" w:type="dxa"/>
            <w:tcBorders>
              <w:bottom w:val="single" w:sz="4" w:space="0" w:color="auto"/>
            </w:tcBorders>
            <w:shd w:val="clear" w:color="auto" w:fill="CCCCCC"/>
          </w:tcPr>
          <w:p w14:paraId="2C27D103" w14:textId="77777777" w:rsidR="00F91E8C" w:rsidRPr="0074506C" w:rsidRDefault="00F91E8C" w:rsidP="00A94E21">
            <w:pPr>
              <w:rPr>
                <w:rFonts w:ascii="Arial" w:hAnsi="Arial" w:cs="Arial"/>
                <w:sz w:val="22"/>
                <w:szCs w:val="22"/>
              </w:rPr>
            </w:pPr>
          </w:p>
        </w:tc>
      </w:tr>
      <w:tr w:rsidR="00F91E8C" w:rsidRPr="0074506C" w14:paraId="6E41FC37" w14:textId="77777777" w:rsidTr="00A94E21">
        <w:tc>
          <w:tcPr>
            <w:tcW w:w="6771" w:type="dxa"/>
            <w:shd w:val="clear" w:color="auto" w:fill="auto"/>
          </w:tcPr>
          <w:p w14:paraId="66EBBBFE" w14:textId="7ABB3C34" w:rsidR="00F91E8C" w:rsidRPr="0074506C" w:rsidRDefault="000B7A13" w:rsidP="00EB37FB">
            <w:pPr>
              <w:jc w:val="center"/>
              <w:rPr>
                <w:rFonts w:ascii="Arial" w:hAnsi="Arial" w:cs="Arial"/>
                <w:sz w:val="22"/>
                <w:szCs w:val="22"/>
              </w:rPr>
            </w:pPr>
            <w:r>
              <w:rPr>
                <w:rFonts w:ascii="Arial" w:hAnsi="Arial" w:cs="Arial"/>
                <w:noProof/>
                <w:sz w:val="22"/>
                <w:szCs w:val="22"/>
              </w:rPr>
              <w:drawing>
                <wp:inline distT="0" distB="0" distL="0" distR="0" wp14:anchorId="7C0188C7" wp14:editId="4005E260">
                  <wp:extent cx="1017767" cy="153045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8-12-07 at 11.30.1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6293" cy="1543274"/>
                          </a:xfrm>
                          <a:prstGeom prst="rect">
                            <a:avLst/>
                          </a:prstGeom>
                        </pic:spPr>
                      </pic:pic>
                    </a:graphicData>
                  </a:graphic>
                </wp:inline>
              </w:drawing>
            </w:r>
          </w:p>
        </w:tc>
        <w:tc>
          <w:tcPr>
            <w:tcW w:w="2120" w:type="dxa"/>
            <w:shd w:val="clear" w:color="auto" w:fill="auto"/>
          </w:tcPr>
          <w:p w14:paraId="7C97FFEC" w14:textId="3701A49E" w:rsidR="00F91E8C" w:rsidRPr="0074506C" w:rsidRDefault="00B543F4" w:rsidP="00A94E21">
            <w:pPr>
              <w:spacing w:line="360" w:lineRule="auto"/>
              <w:rPr>
                <w:rFonts w:ascii="Arial" w:hAnsi="Arial" w:cs="Arial"/>
                <w:bCs/>
                <w:sz w:val="22"/>
                <w:szCs w:val="22"/>
              </w:rPr>
            </w:pPr>
            <w:r>
              <w:rPr>
                <w:rFonts w:ascii="Arial" w:hAnsi="Arial" w:cs="Arial"/>
                <w:bCs/>
                <w:sz w:val="22"/>
                <w:szCs w:val="22"/>
              </w:rPr>
              <w:t xml:space="preserve">Marmoleum Marbled in </w:t>
            </w:r>
            <w:r w:rsidR="007A12E8">
              <w:rPr>
                <w:rFonts w:ascii="Arial" w:hAnsi="Arial" w:cs="Arial"/>
                <w:bCs/>
                <w:sz w:val="22"/>
                <w:szCs w:val="22"/>
              </w:rPr>
              <w:t xml:space="preserve">Splash Fruit Punch </w:t>
            </w:r>
            <w:r>
              <w:rPr>
                <w:rFonts w:ascii="Arial" w:hAnsi="Arial" w:cs="Arial"/>
                <w:bCs/>
                <w:sz w:val="22"/>
                <w:szCs w:val="22"/>
              </w:rPr>
              <w:t>3432</w:t>
            </w:r>
          </w:p>
        </w:tc>
      </w:tr>
      <w:tr w:rsidR="00F91E8C" w:rsidRPr="0074506C" w14:paraId="443DE376" w14:textId="77777777" w:rsidTr="00A94E21">
        <w:tc>
          <w:tcPr>
            <w:tcW w:w="6771" w:type="dxa"/>
            <w:tcBorders>
              <w:bottom w:val="single" w:sz="4" w:space="0" w:color="auto"/>
            </w:tcBorders>
            <w:shd w:val="clear" w:color="auto" w:fill="CCCCCC"/>
          </w:tcPr>
          <w:p w14:paraId="7475B101" w14:textId="77777777" w:rsidR="00F91E8C" w:rsidRPr="0074506C" w:rsidRDefault="00F91E8C" w:rsidP="00A94E21">
            <w:pPr>
              <w:rPr>
                <w:rFonts w:ascii="Arial" w:hAnsi="Arial" w:cs="Arial"/>
                <w:sz w:val="22"/>
                <w:szCs w:val="22"/>
              </w:rPr>
            </w:pPr>
          </w:p>
        </w:tc>
        <w:tc>
          <w:tcPr>
            <w:tcW w:w="2120" w:type="dxa"/>
            <w:tcBorders>
              <w:bottom w:val="single" w:sz="4" w:space="0" w:color="auto"/>
            </w:tcBorders>
            <w:shd w:val="clear" w:color="auto" w:fill="CCCCCC"/>
          </w:tcPr>
          <w:p w14:paraId="62146A46" w14:textId="77777777" w:rsidR="00F91E8C" w:rsidRPr="0074506C" w:rsidRDefault="00F91E8C" w:rsidP="00A94E21">
            <w:pPr>
              <w:rPr>
                <w:rFonts w:ascii="Arial" w:hAnsi="Arial" w:cs="Arial"/>
                <w:sz w:val="22"/>
                <w:szCs w:val="22"/>
              </w:rPr>
            </w:pPr>
          </w:p>
        </w:tc>
      </w:tr>
      <w:tr w:rsidR="00F91E8C" w:rsidRPr="0074506C" w14:paraId="0D89FD87" w14:textId="77777777" w:rsidTr="00A94E21">
        <w:tc>
          <w:tcPr>
            <w:tcW w:w="6771" w:type="dxa"/>
            <w:shd w:val="clear" w:color="auto" w:fill="auto"/>
          </w:tcPr>
          <w:p w14:paraId="154BEC27" w14:textId="4EC81D82" w:rsidR="00F91E8C" w:rsidRDefault="000B7A13" w:rsidP="00EB37FB">
            <w:pPr>
              <w:jc w:val="center"/>
              <w:rPr>
                <w:rFonts w:ascii="Arial" w:hAnsi="Arial" w:cs="Arial"/>
                <w:sz w:val="22"/>
                <w:szCs w:val="22"/>
                <w:lang w:val="en-US"/>
              </w:rPr>
            </w:pPr>
            <w:r>
              <w:rPr>
                <w:rFonts w:ascii="Arial" w:hAnsi="Arial" w:cs="Arial"/>
                <w:noProof/>
                <w:sz w:val="22"/>
                <w:szCs w:val="22"/>
                <w:lang w:val="en-US"/>
              </w:rPr>
              <w:drawing>
                <wp:inline distT="0" distB="0" distL="0" distR="0" wp14:anchorId="6E20F67D" wp14:editId="73702301">
                  <wp:extent cx="1089329" cy="1658672"/>
                  <wp:effectExtent l="0" t="0" r="3175"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18-12-07 at 11.29.5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2439" cy="1663407"/>
                          </a:xfrm>
                          <a:prstGeom prst="rect">
                            <a:avLst/>
                          </a:prstGeom>
                        </pic:spPr>
                      </pic:pic>
                    </a:graphicData>
                  </a:graphic>
                </wp:inline>
              </w:drawing>
            </w:r>
          </w:p>
        </w:tc>
        <w:tc>
          <w:tcPr>
            <w:tcW w:w="2120" w:type="dxa"/>
            <w:shd w:val="clear" w:color="auto" w:fill="auto"/>
          </w:tcPr>
          <w:p w14:paraId="1CAF562F" w14:textId="295E8A6F" w:rsidR="00F91E8C" w:rsidRPr="0074506C" w:rsidRDefault="00B543F4" w:rsidP="00A94E21">
            <w:pPr>
              <w:spacing w:line="360" w:lineRule="auto"/>
              <w:rPr>
                <w:rFonts w:ascii="Arial" w:hAnsi="Arial" w:cs="Arial"/>
                <w:bCs/>
                <w:sz w:val="22"/>
                <w:szCs w:val="22"/>
              </w:rPr>
            </w:pPr>
            <w:r>
              <w:rPr>
                <w:rFonts w:ascii="Arial" w:hAnsi="Arial" w:cs="Arial"/>
                <w:bCs/>
                <w:sz w:val="22"/>
                <w:szCs w:val="22"/>
              </w:rPr>
              <w:t xml:space="preserve">Marmoleum Marbled in </w:t>
            </w:r>
            <w:r w:rsidR="00731B4B">
              <w:rPr>
                <w:rFonts w:ascii="Arial" w:hAnsi="Arial" w:cs="Arial"/>
                <w:bCs/>
                <w:sz w:val="22"/>
                <w:szCs w:val="22"/>
              </w:rPr>
              <w:t xml:space="preserve">Van Gogh </w:t>
            </w:r>
            <w:r>
              <w:rPr>
                <w:rFonts w:ascii="Arial" w:hAnsi="Arial" w:cs="Arial"/>
                <w:bCs/>
                <w:sz w:val="22"/>
                <w:szCs w:val="22"/>
              </w:rPr>
              <w:t>3173</w:t>
            </w:r>
          </w:p>
        </w:tc>
      </w:tr>
      <w:tr w:rsidR="00F91E8C" w:rsidRPr="0074506C" w14:paraId="564464FE" w14:textId="77777777" w:rsidTr="00A94E21">
        <w:tc>
          <w:tcPr>
            <w:tcW w:w="6771" w:type="dxa"/>
            <w:tcBorders>
              <w:bottom w:val="single" w:sz="4" w:space="0" w:color="auto"/>
            </w:tcBorders>
            <w:shd w:val="clear" w:color="auto" w:fill="CCCCCC"/>
          </w:tcPr>
          <w:p w14:paraId="01CFDD38" w14:textId="77777777" w:rsidR="00F91E8C" w:rsidRPr="0074506C" w:rsidRDefault="00F91E8C" w:rsidP="00A94E21">
            <w:pPr>
              <w:rPr>
                <w:rFonts w:ascii="Arial" w:hAnsi="Arial" w:cs="Arial"/>
                <w:sz w:val="22"/>
                <w:szCs w:val="22"/>
              </w:rPr>
            </w:pPr>
          </w:p>
        </w:tc>
        <w:tc>
          <w:tcPr>
            <w:tcW w:w="2120" w:type="dxa"/>
            <w:tcBorders>
              <w:bottom w:val="single" w:sz="4" w:space="0" w:color="auto"/>
            </w:tcBorders>
            <w:shd w:val="clear" w:color="auto" w:fill="CCCCCC"/>
          </w:tcPr>
          <w:p w14:paraId="1E665129" w14:textId="77777777" w:rsidR="00F91E8C" w:rsidRPr="0074506C" w:rsidRDefault="00F91E8C" w:rsidP="00A94E21">
            <w:pPr>
              <w:rPr>
                <w:rFonts w:ascii="Arial" w:hAnsi="Arial" w:cs="Arial"/>
                <w:sz w:val="22"/>
                <w:szCs w:val="22"/>
              </w:rPr>
            </w:pPr>
          </w:p>
        </w:tc>
      </w:tr>
      <w:tr w:rsidR="00F91E8C" w:rsidRPr="0074506C" w14:paraId="2B3F0075" w14:textId="77777777" w:rsidTr="00A94E21">
        <w:tc>
          <w:tcPr>
            <w:tcW w:w="6771" w:type="dxa"/>
            <w:shd w:val="clear" w:color="auto" w:fill="auto"/>
          </w:tcPr>
          <w:p w14:paraId="18E33F9D" w14:textId="4B3D65E1" w:rsidR="00F91E8C" w:rsidRDefault="000B7A13" w:rsidP="00EB37FB">
            <w:pPr>
              <w:jc w:val="center"/>
              <w:rPr>
                <w:rFonts w:ascii="Arial" w:hAnsi="Arial" w:cs="Arial"/>
                <w:sz w:val="22"/>
                <w:szCs w:val="22"/>
                <w:lang w:val="en-US"/>
              </w:rPr>
            </w:pPr>
            <w:r>
              <w:rPr>
                <w:rFonts w:ascii="Arial" w:hAnsi="Arial" w:cs="Arial"/>
                <w:noProof/>
                <w:sz w:val="22"/>
                <w:szCs w:val="22"/>
                <w:lang w:val="en-US"/>
              </w:rPr>
              <w:lastRenderedPageBreak/>
              <w:drawing>
                <wp:inline distT="0" distB="0" distL="0" distR="0" wp14:anchorId="0D7A5563" wp14:editId="6A78F790">
                  <wp:extent cx="1129733" cy="1701580"/>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 Shot 2018-12-07 at 11.29.3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711" cy="1722633"/>
                          </a:xfrm>
                          <a:prstGeom prst="rect">
                            <a:avLst/>
                          </a:prstGeom>
                        </pic:spPr>
                      </pic:pic>
                    </a:graphicData>
                  </a:graphic>
                </wp:inline>
              </w:drawing>
            </w:r>
          </w:p>
        </w:tc>
        <w:tc>
          <w:tcPr>
            <w:tcW w:w="2120" w:type="dxa"/>
            <w:shd w:val="clear" w:color="auto" w:fill="auto"/>
          </w:tcPr>
          <w:p w14:paraId="610C2D9E" w14:textId="6A0F6A72" w:rsidR="00F91E8C" w:rsidRPr="0074506C" w:rsidRDefault="00B543F4" w:rsidP="00A94E21">
            <w:pPr>
              <w:spacing w:line="360" w:lineRule="auto"/>
              <w:rPr>
                <w:rFonts w:ascii="Arial" w:hAnsi="Arial" w:cs="Arial"/>
                <w:bCs/>
                <w:sz w:val="22"/>
                <w:szCs w:val="22"/>
              </w:rPr>
            </w:pPr>
            <w:r>
              <w:rPr>
                <w:rFonts w:ascii="Arial" w:hAnsi="Arial" w:cs="Arial"/>
                <w:bCs/>
                <w:sz w:val="22"/>
                <w:szCs w:val="22"/>
              </w:rPr>
              <w:t>Marmoleum Marbled in</w:t>
            </w:r>
            <w:r w:rsidR="00791159">
              <w:rPr>
                <w:rFonts w:ascii="Arial" w:hAnsi="Arial" w:cs="Arial"/>
                <w:bCs/>
                <w:sz w:val="22"/>
                <w:szCs w:val="22"/>
              </w:rPr>
              <w:t xml:space="preserve"> </w:t>
            </w:r>
            <w:r w:rsidR="007A12E8">
              <w:rPr>
                <w:rFonts w:ascii="Arial" w:hAnsi="Arial" w:cs="Arial"/>
                <w:bCs/>
                <w:sz w:val="22"/>
                <w:szCs w:val="22"/>
              </w:rPr>
              <w:t xml:space="preserve">Real Arabesque </w:t>
            </w:r>
            <w:r>
              <w:rPr>
                <w:rFonts w:ascii="Arial" w:hAnsi="Arial" w:cs="Arial"/>
                <w:bCs/>
                <w:sz w:val="22"/>
                <w:szCs w:val="22"/>
              </w:rPr>
              <w:t xml:space="preserve">3123 and </w:t>
            </w:r>
            <w:r w:rsidR="007A12E8">
              <w:rPr>
                <w:rFonts w:ascii="Arial" w:hAnsi="Arial" w:cs="Arial"/>
                <w:bCs/>
                <w:sz w:val="22"/>
                <w:szCs w:val="22"/>
              </w:rPr>
              <w:t xml:space="preserve">Fresco Lilac </w:t>
            </w:r>
            <w:r>
              <w:rPr>
                <w:rFonts w:ascii="Arial" w:hAnsi="Arial" w:cs="Arial"/>
                <w:bCs/>
                <w:sz w:val="22"/>
                <w:szCs w:val="22"/>
              </w:rPr>
              <w:t xml:space="preserve">3266 </w:t>
            </w:r>
          </w:p>
        </w:tc>
      </w:tr>
    </w:tbl>
    <w:p w14:paraId="2B015E39" w14:textId="77777777" w:rsidR="00F91E8C" w:rsidRDefault="00F91E8C">
      <w:pPr>
        <w:sectPr w:rsidR="00F91E8C">
          <w:headerReference w:type="default" r:id="rId13"/>
          <w:headerReference w:type="first" r:id="rId14"/>
          <w:pgSz w:w="11907" w:h="16840" w:code="9"/>
          <w:pgMar w:top="2665" w:right="1985" w:bottom="2098" w:left="1701" w:header="567" w:footer="397" w:gutter="0"/>
          <w:cols w:space="708"/>
          <w:docGrid w:linePitch="360"/>
        </w:sectPr>
      </w:pPr>
    </w:p>
    <w:p w14:paraId="6E8882C0" w14:textId="77777777" w:rsidR="00A94E21" w:rsidRDefault="00A94E21"/>
    <w:p w14:paraId="060CFBFC" w14:textId="77777777" w:rsidR="00EB37FB" w:rsidRDefault="00EB37FB" w:rsidP="00F91E8C">
      <w:pPr>
        <w:pStyle w:val="BodyTextIndent"/>
        <w:spacing w:line="360" w:lineRule="auto"/>
        <w:ind w:left="0"/>
        <w:outlineLvl w:val="0"/>
        <w:rPr>
          <w:rFonts w:cs="Arial"/>
          <w:sz w:val="15"/>
          <w:szCs w:val="15"/>
          <w:lang w:val="en-GB" w:eastAsia="de-DE"/>
        </w:rPr>
      </w:pPr>
    </w:p>
    <w:p w14:paraId="3B2BAC51" w14:textId="77777777" w:rsidR="00F91E8C" w:rsidRDefault="00F91E8C" w:rsidP="00F91E8C">
      <w:pPr>
        <w:pStyle w:val="BodyTextIndent"/>
        <w:spacing w:line="360" w:lineRule="auto"/>
        <w:ind w:left="0"/>
        <w:outlineLvl w:val="0"/>
        <w:rPr>
          <w:b/>
          <w:color w:val="000000"/>
          <w:lang w:val="en-GB"/>
        </w:rPr>
      </w:pPr>
      <w:r w:rsidRPr="00DD2FB8">
        <w:rPr>
          <w:b/>
          <w:color w:val="000000"/>
          <w:lang w:val="en-GB"/>
        </w:rPr>
        <w:t>NOT FOR PUBLICATION</w:t>
      </w:r>
      <w:r w:rsidRPr="00B71138">
        <w:rPr>
          <w:b/>
          <w:color w:val="000000"/>
          <w:lang w:val="en-GB"/>
        </w:rPr>
        <w:t>:</w:t>
      </w:r>
    </w:p>
    <w:p w14:paraId="30411467" w14:textId="77777777" w:rsidR="00EB37FB" w:rsidRPr="003A685B" w:rsidRDefault="00EB37FB" w:rsidP="00EB37FB">
      <w:pPr>
        <w:rPr>
          <w:rFonts w:ascii="Arial" w:hAnsi="Arial"/>
          <w:color w:val="000000"/>
          <w:sz w:val="22"/>
          <w:szCs w:val="22"/>
        </w:rPr>
      </w:pPr>
      <w:r w:rsidRPr="003A685B">
        <w:rPr>
          <w:rFonts w:ascii="Arial" w:hAnsi="Arial"/>
          <w:color w:val="000000"/>
          <w:sz w:val="22"/>
          <w:szCs w:val="22"/>
        </w:rPr>
        <w:t xml:space="preserve">For further press information and approval of colour separation charges, please contact </w:t>
      </w:r>
      <w:r>
        <w:rPr>
          <w:rFonts w:ascii="Arial" w:hAnsi="Arial"/>
          <w:color w:val="000000"/>
          <w:sz w:val="22"/>
          <w:szCs w:val="22"/>
        </w:rPr>
        <w:t>Annabelle Kay at CIB</w:t>
      </w:r>
      <w:r w:rsidRPr="003A685B">
        <w:rPr>
          <w:rFonts w:ascii="Arial" w:hAnsi="Arial"/>
          <w:color w:val="000000"/>
          <w:sz w:val="22"/>
          <w:szCs w:val="22"/>
        </w:rPr>
        <w:t xml:space="preserve"> on Tel: 01372 371800, Fax: 01372 371 801 or Email </w:t>
      </w:r>
      <w:hyperlink r:id="rId15" w:history="1">
        <w:r>
          <w:rPr>
            <w:rStyle w:val="Hyperlink"/>
            <w:rFonts w:ascii="Arial" w:hAnsi="Arial"/>
            <w:sz w:val="22"/>
            <w:szCs w:val="22"/>
          </w:rPr>
          <w:t>annabellek@cibcomms.co.uk</w:t>
        </w:r>
      </w:hyperlink>
    </w:p>
    <w:p w14:paraId="4BB87AC0" w14:textId="77777777" w:rsidR="00EB37FB" w:rsidRPr="003A685B" w:rsidRDefault="00EB37FB" w:rsidP="00EB37FB">
      <w:pPr>
        <w:rPr>
          <w:rFonts w:ascii="Arial" w:hAnsi="Arial"/>
          <w:color w:val="000000"/>
          <w:sz w:val="22"/>
          <w:szCs w:val="22"/>
        </w:rPr>
      </w:pPr>
    </w:p>
    <w:p w14:paraId="7F49EE97" w14:textId="77777777" w:rsidR="00EB37FB" w:rsidRPr="003A685B" w:rsidRDefault="00EB37FB" w:rsidP="00EB37FB">
      <w:pPr>
        <w:rPr>
          <w:rFonts w:ascii="Arial" w:hAnsi="Arial"/>
          <w:color w:val="000000"/>
          <w:sz w:val="22"/>
          <w:szCs w:val="22"/>
        </w:rPr>
      </w:pPr>
      <w:r w:rsidRPr="003A685B">
        <w:rPr>
          <w:rFonts w:ascii="Arial" w:hAnsi="Arial"/>
          <w:color w:val="000000"/>
          <w:sz w:val="22"/>
          <w:szCs w:val="22"/>
        </w:rPr>
        <w:t>Please forward all reader enquiries to:</w:t>
      </w:r>
    </w:p>
    <w:p w14:paraId="525304B3" w14:textId="77777777" w:rsidR="00EB37FB" w:rsidRPr="003A685B" w:rsidRDefault="00EB37FB" w:rsidP="00EB37FB">
      <w:pPr>
        <w:rPr>
          <w:rFonts w:ascii="Arial" w:hAnsi="Arial"/>
          <w:color w:val="000000"/>
          <w:sz w:val="22"/>
          <w:szCs w:val="22"/>
        </w:rPr>
      </w:pPr>
      <w:r w:rsidRPr="003A685B">
        <w:rPr>
          <w:rFonts w:ascii="Arial" w:hAnsi="Arial"/>
          <w:color w:val="000000"/>
          <w:sz w:val="22"/>
          <w:szCs w:val="22"/>
        </w:rPr>
        <w:t>Gerry Cherry</w:t>
      </w:r>
    </w:p>
    <w:p w14:paraId="55E82BF4" w14:textId="77777777" w:rsidR="00EB37FB" w:rsidRPr="003A685B" w:rsidRDefault="00EB37FB" w:rsidP="00EB37FB">
      <w:pPr>
        <w:rPr>
          <w:rFonts w:ascii="Arial" w:hAnsi="Arial"/>
          <w:color w:val="000000"/>
          <w:sz w:val="22"/>
          <w:szCs w:val="22"/>
        </w:rPr>
      </w:pPr>
      <w:r w:rsidRPr="003A685B">
        <w:rPr>
          <w:rFonts w:ascii="Arial" w:hAnsi="Arial"/>
          <w:color w:val="000000"/>
          <w:sz w:val="22"/>
          <w:szCs w:val="22"/>
        </w:rPr>
        <w:t>CIB</w:t>
      </w:r>
    </w:p>
    <w:p w14:paraId="46EB232E" w14:textId="77777777" w:rsidR="00EB37FB" w:rsidRDefault="00EB37FB" w:rsidP="00EB37FB">
      <w:pPr>
        <w:rPr>
          <w:rFonts w:ascii="Arial" w:hAnsi="Arial"/>
          <w:color w:val="000000"/>
          <w:sz w:val="22"/>
          <w:szCs w:val="22"/>
        </w:rPr>
      </w:pPr>
      <w:r>
        <w:rPr>
          <w:rFonts w:ascii="Arial" w:hAnsi="Arial"/>
          <w:color w:val="000000"/>
          <w:sz w:val="22"/>
          <w:szCs w:val="22"/>
        </w:rPr>
        <w:t>Riversway</w:t>
      </w:r>
    </w:p>
    <w:p w14:paraId="45B178FF" w14:textId="77777777" w:rsidR="00EB37FB" w:rsidRDefault="00EB37FB" w:rsidP="00EB37FB">
      <w:pPr>
        <w:rPr>
          <w:rFonts w:ascii="Arial" w:hAnsi="Arial"/>
          <w:color w:val="000000"/>
          <w:sz w:val="22"/>
          <w:szCs w:val="22"/>
        </w:rPr>
      </w:pPr>
      <w:r>
        <w:rPr>
          <w:rFonts w:ascii="Arial" w:hAnsi="Arial"/>
          <w:color w:val="000000"/>
          <w:sz w:val="22"/>
          <w:szCs w:val="22"/>
        </w:rPr>
        <w:t>Leatherhead Bridge</w:t>
      </w:r>
    </w:p>
    <w:p w14:paraId="447BADF2" w14:textId="77777777" w:rsidR="00EB37FB" w:rsidRDefault="00EB37FB" w:rsidP="00EB37FB">
      <w:pPr>
        <w:rPr>
          <w:rFonts w:ascii="Arial" w:hAnsi="Arial"/>
          <w:color w:val="000000"/>
          <w:sz w:val="22"/>
          <w:szCs w:val="22"/>
        </w:rPr>
      </w:pPr>
      <w:r>
        <w:rPr>
          <w:rFonts w:ascii="Arial" w:hAnsi="Arial"/>
          <w:color w:val="000000"/>
          <w:sz w:val="22"/>
          <w:szCs w:val="22"/>
        </w:rPr>
        <w:t>Guildford Road</w:t>
      </w:r>
    </w:p>
    <w:p w14:paraId="57CCF88D" w14:textId="77777777" w:rsidR="00EB37FB" w:rsidRDefault="00EB37FB" w:rsidP="00EB37FB">
      <w:pPr>
        <w:rPr>
          <w:rFonts w:ascii="Arial" w:hAnsi="Arial"/>
          <w:color w:val="000000"/>
          <w:sz w:val="22"/>
          <w:szCs w:val="22"/>
        </w:rPr>
      </w:pPr>
      <w:r>
        <w:rPr>
          <w:rFonts w:ascii="Arial" w:hAnsi="Arial"/>
          <w:color w:val="000000"/>
          <w:sz w:val="22"/>
          <w:szCs w:val="22"/>
        </w:rPr>
        <w:t>Leatherhead</w:t>
      </w:r>
    </w:p>
    <w:p w14:paraId="6D6818AE" w14:textId="5CB9BCEF" w:rsidR="00EB37FB" w:rsidRDefault="00EB37FB" w:rsidP="00EB37FB">
      <w:pPr>
        <w:rPr>
          <w:rFonts w:ascii="Arial" w:hAnsi="Arial"/>
          <w:color w:val="000000"/>
          <w:sz w:val="22"/>
          <w:szCs w:val="22"/>
        </w:rPr>
      </w:pPr>
      <w:r>
        <w:rPr>
          <w:rFonts w:ascii="Arial" w:hAnsi="Arial"/>
          <w:color w:val="000000"/>
          <w:sz w:val="22"/>
          <w:szCs w:val="22"/>
        </w:rPr>
        <w:t>Surrey</w:t>
      </w:r>
    </w:p>
    <w:p w14:paraId="5CA8B969" w14:textId="77777777" w:rsidR="000B7A13" w:rsidRPr="003A685B" w:rsidRDefault="000B7A13" w:rsidP="000B7A13">
      <w:pPr>
        <w:rPr>
          <w:rFonts w:ascii="Arial" w:hAnsi="Arial"/>
          <w:color w:val="000000"/>
          <w:sz w:val="22"/>
          <w:szCs w:val="22"/>
        </w:rPr>
      </w:pPr>
      <w:r>
        <w:rPr>
          <w:rFonts w:ascii="Arial" w:hAnsi="Arial"/>
          <w:color w:val="000000"/>
          <w:sz w:val="22"/>
          <w:szCs w:val="22"/>
        </w:rPr>
        <w:t>KT22 9AD</w:t>
      </w:r>
    </w:p>
    <w:p w14:paraId="4FDDE9C7" w14:textId="77777777" w:rsidR="000B7A13" w:rsidRPr="003A685B" w:rsidRDefault="000B7A13" w:rsidP="000B7A13">
      <w:pPr>
        <w:rPr>
          <w:rFonts w:ascii="Arial" w:hAnsi="Arial"/>
          <w:color w:val="000000"/>
          <w:sz w:val="22"/>
          <w:szCs w:val="22"/>
        </w:rPr>
      </w:pPr>
      <w:r w:rsidRPr="003A685B">
        <w:rPr>
          <w:rFonts w:ascii="Arial" w:hAnsi="Arial"/>
          <w:color w:val="000000"/>
          <w:sz w:val="22"/>
          <w:szCs w:val="22"/>
        </w:rPr>
        <w:t>Tel: 01372 371800</w:t>
      </w:r>
    </w:p>
    <w:p w14:paraId="51BEEAE9" w14:textId="0EE8134A" w:rsidR="000B7A13" w:rsidRPr="003A685B" w:rsidRDefault="000B7A13" w:rsidP="000B7A13">
      <w:pPr>
        <w:rPr>
          <w:rFonts w:ascii="Arial" w:hAnsi="Arial"/>
          <w:color w:val="000000"/>
          <w:sz w:val="22"/>
          <w:szCs w:val="22"/>
        </w:rPr>
      </w:pPr>
      <w:r w:rsidRPr="003A685B">
        <w:rPr>
          <w:rFonts w:ascii="Arial" w:hAnsi="Arial"/>
          <w:color w:val="000000"/>
          <w:sz w:val="22"/>
          <w:szCs w:val="22"/>
        </w:rPr>
        <w:t>Fax: 01372 371801</w:t>
      </w:r>
    </w:p>
    <w:p w14:paraId="32E4F9CC" w14:textId="77777777" w:rsidR="000B7A13" w:rsidRDefault="000B7A13" w:rsidP="000B7A13">
      <w:pPr>
        <w:spacing w:line="360" w:lineRule="auto"/>
      </w:pPr>
      <w:r w:rsidRPr="003A685B">
        <w:rPr>
          <w:rFonts w:ascii="Arial" w:hAnsi="Arial"/>
          <w:color w:val="000000"/>
          <w:sz w:val="22"/>
          <w:szCs w:val="22"/>
        </w:rPr>
        <w:t>Email</w:t>
      </w:r>
      <w:r>
        <w:rPr>
          <w:rFonts w:ascii="Arial" w:hAnsi="Arial"/>
          <w:color w:val="000000"/>
          <w:sz w:val="22"/>
          <w:szCs w:val="22"/>
        </w:rPr>
        <w:t xml:space="preserve">: </w:t>
      </w:r>
      <w:hyperlink r:id="rId16" w:history="1">
        <w:r w:rsidRPr="00B9757F">
          <w:rPr>
            <w:rStyle w:val="Hyperlink"/>
            <w:rFonts w:ascii="Arial" w:hAnsi="Arial"/>
            <w:sz w:val="22"/>
            <w:szCs w:val="22"/>
          </w:rPr>
          <w:t>pradmin@cibcomms.co.uk</w:t>
        </w:r>
      </w:hyperlink>
    </w:p>
    <w:p w14:paraId="5C92172E" w14:textId="77777777" w:rsidR="000B7A13" w:rsidRDefault="000B7A13" w:rsidP="00EB37FB">
      <w:pPr>
        <w:rPr>
          <w:rFonts w:ascii="Arial" w:hAnsi="Arial"/>
          <w:color w:val="000000"/>
          <w:sz w:val="22"/>
          <w:szCs w:val="22"/>
        </w:rPr>
      </w:pPr>
    </w:p>
    <w:p w14:paraId="4D87B4C9" w14:textId="77777777" w:rsidR="00EB37FB" w:rsidRDefault="00EB37FB" w:rsidP="00EB37FB">
      <w:pPr>
        <w:rPr>
          <w:rFonts w:ascii="Arial" w:hAnsi="Arial"/>
          <w:color w:val="000000"/>
          <w:sz w:val="22"/>
          <w:szCs w:val="22"/>
        </w:rPr>
      </w:pPr>
    </w:p>
    <w:p w14:paraId="6A2F5A4F" w14:textId="77777777" w:rsidR="00EB37FB" w:rsidRDefault="00EB37FB" w:rsidP="00EB37FB">
      <w:pPr>
        <w:rPr>
          <w:rFonts w:ascii="Arial" w:hAnsi="Arial"/>
          <w:color w:val="000000"/>
          <w:sz w:val="22"/>
          <w:szCs w:val="22"/>
        </w:rPr>
      </w:pPr>
    </w:p>
    <w:p w14:paraId="35A879FE" w14:textId="77777777" w:rsidR="00EB37FB" w:rsidRDefault="00EB37FB" w:rsidP="00EB37FB">
      <w:pPr>
        <w:rPr>
          <w:rFonts w:ascii="Arial" w:hAnsi="Arial"/>
          <w:color w:val="000000"/>
          <w:sz w:val="22"/>
          <w:szCs w:val="22"/>
        </w:rPr>
      </w:pPr>
    </w:p>
    <w:p w14:paraId="1B5CD154" w14:textId="77777777" w:rsidR="00EB37FB" w:rsidRDefault="00EB37FB" w:rsidP="00EB37FB">
      <w:pPr>
        <w:rPr>
          <w:rFonts w:ascii="Arial" w:hAnsi="Arial"/>
          <w:color w:val="000000"/>
          <w:sz w:val="22"/>
          <w:szCs w:val="22"/>
        </w:rPr>
      </w:pPr>
    </w:p>
    <w:p w14:paraId="52D74501" w14:textId="77777777" w:rsidR="00EB37FB" w:rsidRDefault="00EB37FB" w:rsidP="00EB37FB">
      <w:pPr>
        <w:rPr>
          <w:rFonts w:ascii="Arial" w:hAnsi="Arial"/>
          <w:color w:val="000000"/>
          <w:sz w:val="22"/>
          <w:szCs w:val="22"/>
        </w:rPr>
      </w:pPr>
    </w:p>
    <w:p w14:paraId="277F07C3" w14:textId="77777777" w:rsidR="00EB37FB" w:rsidRDefault="00EB37FB" w:rsidP="00EB37FB">
      <w:pPr>
        <w:rPr>
          <w:rFonts w:ascii="Arial" w:hAnsi="Arial"/>
          <w:color w:val="000000"/>
          <w:sz w:val="22"/>
          <w:szCs w:val="22"/>
        </w:rPr>
      </w:pPr>
    </w:p>
    <w:p w14:paraId="4F5999DB" w14:textId="77777777" w:rsidR="00EB37FB" w:rsidRDefault="00EB37FB" w:rsidP="00EB37FB">
      <w:pPr>
        <w:rPr>
          <w:rFonts w:ascii="Arial" w:hAnsi="Arial"/>
          <w:color w:val="000000"/>
          <w:sz w:val="22"/>
          <w:szCs w:val="22"/>
        </w:rPr>
      </w:pPr>
    </w:p>
    <w:p w14:paraId="3B70547B" w14:textId="77777777" w:rsidR="00EB37FB" w:rsidRDefault="00EB37FB" w:rsidP="00EB37FB">
      <w:pPr>
        <w:rPr>
          <w:rFonts w:ascii="Arial" w:hAnsi="Arial"/>
          <w:color w:val="000000"/>
          <w:sz w:val="22"/>
          <w:szCs w:val="22"/>
        </w:rPr>
      </w:pPr>
    </w:p>
    <w:p w14:paraId="5F65B811" w14:textId="77777777" w:rsidR="00EB37FB" w:rsidRDefault="00EB37FB" w:rsidP="00EB37FB">
      <w:pPr>
        <w:rPr>
          <w:rFonts w:ascii="Arial" w:hAnsi="Arial"/>
          <w:color w:val="000000"/>
          <w:sz w:val="22"/>
          <w:szCs w:val="22"/>
        </w:rPr>
      </w:pPr>
    </w:p>
    <w:p w14:paraId="5C5345A8" w14:textId="77777777" w:rsidR="00EB37FB" w:rsidRDefault="00EB37FB" w:rsidP="00EB37FB">
      <w:pPr>
        <w:rPr>
          <w:rFonts w:ascii="Arial" w:hAnsi="Arial"/>
          <w:color w:val="000000"/>
          <w:sz w:val="22"/>
          <w:szCs w:val="22"/>
        </w:rPr>
      </w:pPr>
    </w:p>
    <w:p w14:paraId="01A423F0" w14:textId="77777777" w:rsidR="00EB37FB" w:rsidRDefault="00EB37FB" w:rsidP="00EB37FB">
      <w:pPr>
        <w:rPr>
          <w:rFonts w:ascii="Arial" w:hAnsi="Arial"/>
          <w:color w:val="000000"/>
          <w:sz w:val="22"/>
          <w:szCs w:val="22"/>
        </w:rPr>
      </w:pPr>
    </w:p>
    <w:p w14:paraId="110362DE" w14:textId="77777777" w:rsidR="00EB37FB" w:rsidRDefault="00EB37FB" w:rsidP="00EB37FB">
      <w:pPr>
        <w:rPr>
          <w:rFonts w:ascii="Arial" w:hAnsi="Arial"/>
          <w:color w:val="000000"/>
          <w:sz w:val="22"/>
          <w:szCs w:val="22"/>
        </w:rPr>
      </w:pPr>
    </w:p>
    <w:p w14:paraId="49F4865C" w14:textId="77777777" w:rsidR="00EB37FB" w:rsidRDefault="00EB37FB" w:rsidP="00EB37FB">
      <w:pPr>
        <w:rPr>
          <w:rFonts w:ascii="Arial" w:hAnsi="Arial"/>
          <w:color w:val="000000"/>
          <w:sz w:val="22"/>
          <w:szCs w:val="22"/>
        </w:rPr>
      </w:pPr>
    </w:p>
    <w:p w14:paraId="44D3671A" w14:textId="77777777" w:rsidR="00EB37FB" w:rsidRDefault="00EB37FB" w:rsidP="00EB37FB">
      <w:pPr>
        <w:rPr>
          <w:rFonts w:ascii="Arial" w:hAnsi="Arial"/>
          <w:color w:val="000000"/>
          <w:sz w:val="22"/>
          <w:szCs w:val="22"/>
        </w:rPr>
      </w:pPr>
    </w:p>
    <w:p w14:paraId="7D273359" w14:textId="77777777" w:rsidR="00EB37FB" w:rsidRDefault="00EB37FB" w:rsidP="00EB37FB">
      <w:pPr>
        <w:rPr>
          <w:rFonts w:ascii="Arial" w:hAnsi="Arial"/>
          <w:color w:val="000000"/>
          <w:sz w:val="22"/>
          <w:szCs w:val="22"/>
        </w:rPr>
      </w:pPr>
    </w:p>
    <w:p w14:paraId="63E9D48B" w14:textId="77777777" w:rsidR="00EB37FB" w:rsidRDefault="00EB37FB" w:rsidP="00EB37FB">
      <w:pPr>
        <w:rPr>
          <w:rFonts w:ascii="Arial" w:hAnsi="Arial"/>
          <w:color w:val="000000"/>
          <w:sz w:val="22"/>
          <w:szCs w:val="22"/>
        </w:rPr>
      </w:pPr>
    </w:p>
    <w:p w14:paraId="1C8BB20A" w14:textId="77777777" w:rsidR="00EB37FB" w:rsidRDefault="00EB37FB" w:rsidP="00EB37FB">
      <w:pPr>
        <w:rPr>
          <w:rFonts w:ascii="Arial" w:hAnsi="Arial"/>
          <w:color w:val="000000"/>
          <w:sz w:val="22"/>
          <w:szCs w:val="22"/>
        </w:rPr>
      </w:pPr>
    </w:p>
    <w:p w14:paraId="3639DF6F" w14:textId="77777777" w:rsidR="00EB37FB" w:rsidRDefault="00EB37FB" w:rsidP="00EB37FB">
      <w:pPr>
        <w:rPr>
          <w:rFonts w:ascii="Arial" w:hAnsi="Arial"/>
          <w:color w:val="000000"/>
          <w:sz w:val="22"/>
          <w:szCs w:val="22"/>
        </w:rPr>
      </w:pPr>
    </w:p>
    <w:p w14:paraId="653D68D5" w14:textId="77777777" w:rsidR="00EB37FB" w:rsidRDefault="00EB37FB" w:rsidP="00EB37FB">
      <w:pPr>
        <w:rPr>
          <w:rFonts w:ascii="Arial" w:hAnsi="Arial"/>
          <w:color w:val="000000"/>
          <w:sz w:val="22"/>
          <w:szCs w:val="22"/>
        </w:rPr>
      </w:pPr>
    </w:p>
    <w:p w14:paraId="7FEBA677" w14:textId="77777777" w:rsidR="00EB37FB" w:rsidRDefault="00EB37FB" w:rsidP="00EB37FB">
      <w:pPr>
        <w:rPr>
          <w:rFonts w:ascii="Arial" w:hAnsi="Arial"/>
          <w:color w:val="000000"/>
          <w:sz w:val="22"/>
          <w:szCs w:val="22"/>
        </w:rPr>
      </w:pPr>
    </w:p>
    <w:p w14:paraId="0E5E2370" w14:textId="77777777" w:rsidR="00EB37FB" w:rsidRDefault="00EB37FB" w:rsidP="00EB37FB">
      <w:pPr>
        <w:rPr>
          <w:rFonts w:ascii="Arial" w:hAnsi="Arial"/>
          <w:color w:val="000000"/>
          <w:sz w:val="22"/>
          <w:szCs w:val="22"/>
        </w:rPr>
      </w:pPr>
    </w:p>
    <w:p w14:paraId="669C8DFD" w14:textId="77777777" w:rsidR="000B7A13" w:rsidRDefault="000B7A13" w:rsidP="00EB37FB">
      <w:pPr>
        <w:rPr>
          <w:rFonts w:ascii="Arial" w:hAnsi="Arial"/>
          <w:color w:val="000000"/>
          <w:sz w:val="22"/>
          <w:szCs w:val="22"/>
        </w:rPr>
      </w:pPr>
    </w:p>
    <w:p w14:paraId="179B1E24" w14:textId="77777777" w:rsidR="00EB37FB" w:rsidRDefault="00EB37FB" w:rsidP="00EB37FB">
      <w:pPr>
        <w:pStyle w:val="Page"/>
      </w:pPr>
    </w:p>
    <w:p w14:paraId="34DFFC75" w14:textId="77777777" w:rsidR="00EB37FB" w:rsidRPr="00F91E8C" w:rsidRDefault="00EB37FB" w:rsidP="00EB37FB">
      <w:pPr>
        <w:rPr>
          <w:rFonts w:ascii="Arial" w:hAnsi="Arial"/>
          <w:color w:val="000000"/>
          <w:sz w:val="18"/>
          <w:szCs w:val="18"/>
        </w:rPr>
      </w:pPr>
    </w:p>
    <w:p w14:paraId="0FE4E2E2" w14:textId="77777777" w:rsidR="00EB37FB" w:rsidRPr="00F91E8C" w:rsidRDefault="00EB37FB" w:rsidP="00EB37FB">
      <w:pPr>
        <w:rPr>
          <w:rFonts w:ascii="Arial" w:hAnsi="Arial"/>
          <w:color w:val="000000"/>
          <w:sz w:val="18"/>
          <w:szCs w:val="18"/>
        </w:rPr>
      </w:pPr>
    </w:p>
    <w:p w14:paraId="5AE0AB6D" w14:textId="77777777" w:rsidR="00EB37FB" w:rsidRPr="00F91E8C" w:rsidRDefault="00EB37FB" w:rsidP="00EB37FB">
      <w:pPr>
        <w:rPr>
          <w:rFonts w:ascii="Arial" w:hAnsi="Arial"/>
          <w:color w:val="000000"/>
          <w:sz w:val="18"/>
          <w:szCs w:val="18"/>
        </w:rPr>
      </w:pPr>
    </w:p>
    <w:p w14:paraId="781D5EB1" w14:textId="77777777" w:rsidR="00EB37FB" w:rsidRPr="00F91E8C" w:rsidRDefault="00EB37FB" w:rsidP="00EB37FB">
      <w:pPr>
        <w:rPr>
          <w:rFonts w:ascii="Arial" w:hAnsi="Arial"/>
          <w:color w:val="000000"/>
          <w:sz w:val="18"/>
          <w:szCs w:val="18"/>
        </w:rPr>
      </w:pPr>
    </w:p>
    <w:p w14:paraId="19C6B44C" w14:textId="77777777" w:rsidR="00EB37FB" w:rsidRPr="00F91E8C" w:rsidRDefault="00EB37FB" w:rsidP="00EB37FB">
      <w:pPr>
        <w:rPr>
          <w:rFonts w:ascii="Arial" w:hAnsi="Arial"/>
          <w:color w:val="000000"/>
          <w:sz w:val="18"/>
          <w:szCs w:val="18"/>
        </w:rPr>
      </w:pPr>
    </w:p>
    <w:p w14:paraId="76FF9528" w14:textId="77777777" w:rsidR="00EB37FB" w:rsidRPr="00F91E8C" w:rsidRDefault="00EB37FB" w:rsidP="00EB37FB">
      <w:pPr>
        <w:rPr>
          <w:rFonts w:ascii="Arial" w:hAnsi="Arial"/>
          <w:color w:val="000000"/>
          <w:sz w:val="18"/>
          <w:szCs w:val="18"/>
        </w:rPr>
      </w:pPr>
    </w:p>
    <w:p w14:paraId="460A1FA9" w14:textId="77777777" w:rsidR="00EB37FB" w:rsidRPr="00F91E8C" w:rsidRDefault="00EB37FB" w:rsidP="00EB37FB">
      <w:pPr>
        <w:rPr>
          <w:rFonts w:ascii="Arial" w:hAnsi="Arial"/>
          <w:color w:val="000000"/>
          <w:sz w:val="18"/>
          <w:szCs w:val="18"/>
        </w:rPr>
      </w:pPr>
    </w:p>
    <w:p w14:paraId="0D6D6140" w14:textId="77777777" w:rsidR="00EB37FB" w:rsidRPr="00F91E8C" w:rsidRDefault="00EB37FB" w:rsidP="00EB37FB">
      <w:pPr>
        <w:rPr>
          <w:rFonts w:ascii="Arial" w:hAnsi="Arial"/>
          <w:color w:val="000000"/>
          <w:sz w:val="18"/>
          <w:szCs w:val="18"/>
        </w:rPr>
      </w:pPr>
    </w:p>
    <w:p w14:paraId="38389956" w14:textId="77777777" w:rsidR="00EB37FB" w:rsidRPr="00F91E8C" w:rsidRDefault="00EB37FB" w:rsidP="00EB37FB">
      <w:pPr>
        <w:rPr>
          <w:rFonts w:ascii="Arial" w:hAnsi="Arial"/>
          <w:color w:val="000000"/>
          <w:sz w:val="18"/>
          <w:szCs w:val="18"/>
        </w:rPr>
      </w:pPr>
    </w:p>
    <w:p w14:paraId="6E5F3DD9" w14:textId="77777777" w:rsidR="00EB37FB" w:rsidRPr="00F91E8C" w:rsidRDefault="00EB37FB" w:rsidP="00EB37FB">
      <w:pPr>
        <w:rPr>
          <w:rFonts w:ascii="Arial" w:hAnsi="Arial"/>
          <w:color w:val="000000"/>
          <w:sz w:val="18"/>
          <w:szCs w:val="18"/>
        </w:rPr>
      </w:pPr>
    </w:p>
    <w:p w14:paraId="56D4A438" w14:textId="77777777" w:rsidR="00EB37FB" w:rsidRPr="00F91E8C" w:rsidRDefault="00EB37FB" w:rsidP="00EB37FB">
      <w:pPr>
        <w:rPr>
          <w:rFonts w:ascii="Arial" w:hAnsi="Arial"/>
          <w:color w:val="000000"/>
          <w:sz w:val="18"/>
          <w:szCs w:val="18"/>
        </w:rPr>
      </w:pPr>
    </w:p>
    <w:p w14:paraId="36ACD1E2" w14:textId="77777777" w:rsidR="00EB37FB" w:rsidRPr="00F91E8C" w:rsidRDefault="00EB37FB" w:rsidP="00EB37FB">
      <w:pPr>
        <w:rPr>
          <w:rFonts w:ascii="Arial" w:hAnsi="Arial"/>
          <w:color w:val="000000"/>
          <w:sz w:val="18"/>
          <w:szCs w:val="18"/>
        </w:rPr>
      </w:pPr>
    </w:p>
    <w:p w14:paraId="1EFCA744" w14:textId="77777777" w:rsidR="00EB37FB" w:rsidRPr="00F91E8C" w:rsidRDefault="00EB37FB" w:rsidP="00EB37FB">
      <w:pPr>
        <w:rPr>
          <w:rFonts w:ascii="Arial" w:hAnsi="Arial"/>
          <w:color w:val="000000"/>
          <w:sz w:val="18"/>
          <w:szCs w:val="18"/>
        </w:rPr>
      </w:pPr>
    </w:p>
    <w:p w14:paraId="5DA99F36" w14:textId="77777777" w:rsidR="00EB37FB" w:rsidRPr="00F91E8C" w:rsidRDefault="00EB37FB" w:rsidP="00EB37FB">
      <w:pPr>
        <w:rPr>
          <w:rFonts w:ascii="Arial" w:hAnsi="Arial"/>
          <w:color w:val="000000"/>
          <w:sz w:val="18"/>
          <w:szCs w:val="18"/>
        </w:rPr>
      </w:pPr>
    </w:p>
    <w:p w14:paraId="4F4DCDB5" w14:textId="77777777" w:rsidR="00EB37FB" w:rsidRPr="00F91E8C" w:rsidRDefault="00EB37FB" w:rsidP="00EB37FB">
      <w:pPr>
        <w:rPr>
          <w:rFonts w:ascii="Arial" w:hAnsi="Arial"/>
          <w:color w:val="000000"/>
          <w:sz w:val="18"/>
          <w:szCs w:val="18"/>
        </w:rPr>
      </w:pPr>
    </w:p>
    <w:p w14:paraId="76D97297" w14:textId="77777777" w:rsidR="00EB37FB" w:rsidRPr="00F91E8C" w:rsidRDefault="00EB37FB" w:rsidP="00EB37FB">
      <w:pPr>
        <w:rPr>
          <w:rFonts w:ascii="Arial" w:hAnsi="Arial"/>
          <w:color w:val="000000"/>
          <w:sz w:val="18"/>
          <w:szCs w:val="18"/>
        </w:rPr>
      </w:pPr>
    </w:p>
    <w:p w14:paraId="0F0E02E5" w14:textId="77777777" w:rsidR="00EB37FB" w:rsidRPr="00F91E8C" w:rsidRDefault="00EB37FB" w:rsidP="00EB37FB">
      <w:pPr>
        <w:rPr>
          <w:rFonts w:ascii="Arial" w:hAnsi="Arial"/>
          <w:color w:val="000000"/>
          <w:sz w:val="18"/>
          <w:szCs w:val="18"/>
        </w:rPr>
      </w:pPr>
    </w:p>
    <w:p w14:paraId="2791BE5F" w14:textId="77777777" w:rsidR="00EB37FB" w:rsidRDefault="00EB37FB" w:rsidP="00EB37FB">
      <w:pPr>
        <w:rPr>
          <w:rFonts w:ascii="Arial" w:hAnsi="Arial"/>
          <w:color w:val="000000"/>
          <w:sz w:val="18"/>
          <w:szCs w:val="18"/>
        </w:rPr>
      </w:pPr>
    </w:p>
    <w:p w14:paraId="1D40F850" w14:textId="77777777" w:rsidR="00EB37FB" w:rsidRDefault="00EB37FB" w:rsidP="00EB37FB">
      <w:pPr>
        <w:rPr>
          <w:rFonts w:ascii="Arial" w:hAnsi="Arial"/>
          <w:color w:val="000000"/>
          <w:sz w:val="18"/>
          <w:szCs w:val="18"/>
        </w:rPr>
      </w:pPr>
    </w:p>
    <w:p w14:paraId="6082D892" w14:textId="77777777" w:rsidR="00EB37FB" w:rsidRDefault="00EB37FB" w:rsidP="00EB37FB">
      <w:pPr>
        <w:pStyle w:val="Address"/>
        <w:rPr>
          <w:rFonts w:cs="Times New Roman"/>
          <w:color w:val="000000"/>
          <w:sz w:val="18"/>
          <w:szCs w:val="18"/>
        </w:rPr>
      </w:pPr>
    </w:p>
    <w:p w14:paraId="16BB4C22" w14:textId="77777777" w:rsidR="00EB37FB" w:rsidRDefault="00EB37FB" w:rsidP="00EB37FB">
      <w:pPr>
        <w:pStyle w:val="Address"/>
      </w:pPr>
    </w:p>
    <w:p w14:paraId="2A6467D4" w14:textId="77777777" w:rsidR="00EB37FB" w:rsidRDefault="00EB37FB" w:rsidP="00EB37FB">
      <w:pPr>
        <w:pStyle w:val="Address"/>
      </w:pPr>
    </w:p>
    <w:p w14:paraId="68F001AF" w14:textId="77777777" w:rsidR="00EB37FB" w:rsidRPr="00B71138" w:rsidRDefault="00EB37FB" w:rsidP="00F91E8C">
      <w:pPr>
        <w:pStyle w:val="BodyTextIndent"/>
        <w:spacing w:line="360" w:lineRule="auto"/>
        <w:ind w:left="0"/>
        <w:outlineLvl w:val="0"/>
        <w:rPr>
          <w:b/>
          <w:color w:val="000000"/>
          <w:lang w:val="en-GB"/>
        </w:rPr>
      </w:pPr>
    </w:p>
    <w:p w14:paraId="5A7D9653" w14:textId="77777777" w:rsidR="00F91E8C" w:rsidRPr="003A685B" w:rsidRDefault="00F91E8C" w:rsidP="00F91E8C">
      <w:pPr>
        <w:rPr>
          <w:rFonts w:ascii="Arial" w:hAnsi="Arial"/>
          <w:color w:val="000000"/>
          <w:sz w:val="22"/>
          <w:szCs w:val="22"/>
        </w:rPr>
      </w:pPr>
    </w:p>
    <w:p w14:paraId="1EFCE2BE" w14:textId="77777777" w:rsidR="00EB37FB" w:rsidRDefault="00EB37FB" w:rsidP="00F91E8C">
      <w:pPr>
        <w:rPr>
          <w:rFonts w:ascii="Arial" w:hAnsi="Arial"/>
          <w:color w:val="000000"/>
          <w:sz w:val="22"/>
          <w:szCs w:val="22"/>
        </w:rPr>
      </w:pPr>
    </w:p>
    <w:p w14:paraId="66935EC6" w14:textId="77777777" w:rsidR="00EB37FB" w:rsidRDefault="00EB37FB" w:rsidP="00F91E8C">
      <w:pPr>
        <w:rPr>
          <w:rFonts w:ascii="Arial" w:hAnsi="Arial"/>
          <w:color w:val="000000"/>
          <w:sz w:val="22"/>
          <w:szCs w:val="22"/>
        </w:rPr>
      </w:pPr>
    </w:p>
    <w:p w14:paraId="3EA7C445" w14:textId="77777777" w:rsidR="00EB37FB" w:rsidRDefault="00EB37FB" w:rsidP="00F91E8C">
      <w:pPr>
        <w:rPr>
          <w:rFonts w:ascii="Arial" w:hAnsi="Arial"/>
          <w:color w:val="000000"/>
          <w:sz w:val="22"/>
          <w:szCs w:val="22"/>
        </w:rPr>
      </w:pPr>
    </w:p>
    <w:p w14:paraId="45216BF3" w14:textId="77777777" w:rsidR="00EB37FB" w:rsidRDefault="00EB37FB" w:rsidP="00F91E8C">
      <w:pPr>
        <w:rPr>
          <w:rFonts w:ascii="Arial" w:hAnsi="Arial"/>
          <w:color w:val="000000"/>
          <w:sz w:val="22"/>
          <w:szCs w:val="22"/>
        </w:rPr>
      </w:pPr>
    </w:p>
    <w:p w14:paraId="2E371DCC" w14:textId="77777777" w:rsidR="00EB37FB" w:rsidRDefault="00EB37FB" w:rsidP="00F91E8C">
      <w:pPr>
        <w:rPr>
          <w:rFonts w:ascii="Arial" w:hAnsi="Arial"/>
          <w:color w:val="000000"/>
          <w:sz w:val="22"/>
          <w:szCs w:val="22"/>
        </w:rPr>
      </w:pPr>
    </w:p>
    <w:p w14:paraId="137EF0C1" w14:textId="77777777" w:rsidR="00EB37FB" w:rsidRDefault="00EB37FB" w:rsidP="00F91E8C">
      <w:pPr>
        <w:rPr>
          <w:rFonts w:ascii="Arial" w:hAnsi="Arial"/>
          <w:color w:val="000000"/>
          <w:sz w:val="22"/>
          <w:szCs w:val="22"/>
        </w:rPr>
      </w:pPr>
    </w:p>
    <w:p w14:paraId="07E6E732" w14:textId="77777777" w:rsidR="00EB37FB" w:rsidRDefault="00EB37FB" w:rsidP="00F91E8C">
      <w:pPr>
        <w:rPr>
          <w:rFonts w:ascii="Arial" w:hAnsi="Arial"/>
          <w:color w:val="000000"/>
          <w:sz w:val="22"/>
          <w:szCs w:val="22"/>
        </w:rPr>
      </w:pPr>
    </w:p>
    <w:p w14:paraId="40401CCA" w14:textId="77777777" w:rsidR="00EB37FB" w:rsidRDefault="00EB37FB" w:rsidP="00F91E8C">
      <w:pPr>
        <w:rPr>
          <w:rFonts w:ascii="Arial" w:hAnsi="Arial"/>
          <w:color w:val="000000"/>
          <w:sz w:val="22"/>
          <w:szCs w:val="22"/>
        </w:rPr>
      </w:pPr>
    </w:p>
    <w:p w14:paraId="769D50FD" w14:textId="77777777" w:rsidR="00EB37FB" w:rsidRDefault="00EB37FB" w:rsidP="00F91E8C">
      <w:pPr>
        <w:rPr>
          <w:rFonts w:ascii="Arial" w:hAnsi="Arial"/>
          <w:color w:val="000000"/>
          <w:sz w:val="22"/>
          <w:szCs w:val="22"/>
        </w:rPr>
      </w:pPr>
    </w:p>
    <w:p w14:paraId="0C38F16D" w14:textId="77777777" w:rsidR="00EB37FB" w:rsidRDefault="00EB37FB" w:rsidP="00F91E8C">
      <w:pPr>
        <w:rPr>
          <w:rFonts w:ascii="Arial" w:hAnsi="Arial"/>
          <w:color w:val="000000"/>
          <w:sz w:val="22"/>
          <w:szCs w:val="22"/>
        </w:rPr>
      </w:pPr>
    </w:p>
    <w:p w14:paraId="7F928B48" w14:textId="77777777" w:rsidR="00EB37FB" w:rsidRDefault="00EB37FB" w:rsidP="00F91E8C">
      <w:pPr>
        <w:rPr>
          <w:rFonts w:ascii="Arial" w:hAnsi="Arial"/>
          <w:color w:val="000000"/>
          <w:sz w:val="22"/>
          <w:szCs w:val="22"/>
        </w:rPr>
      </w:pPr>
    </w:p>
    <w:p w14:paraId="33F63B33" w14:textId="77777777" w:rsidR="00EB37FB" w:rsidRDefault="00EB37FB" w:rsidP="00F91E8C">
      <w:pPr>
        <w:rPr>
          <w:rFonts w:ascii="Arial" w:hAnsi="Arial"/>
          <w:color w:val="000000"/>
          <w:sz w:val="22"/>
          <w:szCs w:val="22"/>
        </w:rPr>
      </w:pPr>
    </w:p>
    <w:p w14:paraId="0849D8B1" w14:textId="77777777" w:rsidR="00EB37FB" w:rsidRDefault="00EB37FB" w:rsidP="00F91E8C">
      <w:pPr>
        <w:rPr>
          <w:rFonts w:ascii="Arial" w:hAnsi="Arial"/>
          <w:color w:val="000000"/>
          <w:sz w:val="22"/>
          <w:szCs w:val="22"/>
        </w:rPr>
      </w:pPr>
    </w:p>
    <w:p w14:paraId="140AA484" w14:textId="77777777" w:rsidR="00EB37FB" w:rsidRDefault="00EB37FB" w:rsidP="00F91E8C">
      <w:pPr>
        <w:rPr>
          <w:rFonts w:ascii="Arial" w:hAnsi="Arial"/>
          <w:color w:val="000000"/>
          <w:sz w:val="22"/>
          <w:szCs w:val="22"/>
        </w:rPr>
      </w:pPr>
    </w:p>
    <w:p w14:paraId="775627DA" w14:textId="77777777" w:rsidR="00EB37FB" w:rsidRDefault="00EB37FB" w:rsidP="00F91E8C">
      <w:pPr>
        <w:rPr>
          <w:rFonts w:ascii="Arial" w:hAnsi="Arial"/>
          <w:color w:val="000000"/>
          <w:sz w:val="22"/>
          <w:szCs w:val="22"/>
        </w:rPr>
      </w:pPr>
    </w:p>
    <w:p w14:paraId="3F43D679" w14:textId="77777777" w:rsidR="00EB37FB" w:rsidRDefault="00EB37FB" w:rsidP="00F91E8C">
      <w:pPr>
        <w:rPr>
          <w:rFonts w:ascii="Arial" w:hAnsi="Arial"/>
          <w:color w:val="000000"/>
          <w:sz w:val="22"/>
          <w:szCs w:val="22"/>
        </w:rPr>
      </w:pPr>
    </w:p>
    <w:p w14:paraId="2887B899" w14:textId="77777777" w:rsidR="00EB37FB" w:rsidRDefault="00EB37FB" w:rsidP="00F91E8C">
      <w:pPr>
        <w:rPr>
          <w:rFonts w:ascii="Arial" w:hAnsi="Arial"/>
          <w:color w:val="000000"/>
          <w:sz w:val="22"/>
          <w:szCs w:val="22"/>
        </w:rPr>
      </w:pPr>
    </w:p>
    <w:p w14:paraId="79C19AD9" w14:textId="77777777" w:rsidR="00EB37FB" w:rsidRDefault="00EB37FB" w:rsidP="00F91E8C">
      <w:pPr>
        <w:rPr>
          <w:rFonts w:ascii="Arial" w:hAnsi="Arial"/>
          <w:color w:val="000000"/>
          <w:sz w:val="22"/>
          <w:szCs w:val="22"/>
        </w:rPr>
      </w:pPr>
    </w:p>
    <w:p w14:paraId="135E6BCC" w14:textId="77777777" w:rsidR="00EB37FB" w:rsidRDefault="00EB37FB" w:rsidP="00F91E8C">
      <w:pPr>
        <w:rPr>
          <w:rFonts w:ascii="Arial" w:hAnsi="Arial"/>
          <w:color w:val="000000"/>
          <w:sz w:val="22"/>
          <w:szCs w:val="22"/>
        </w:rPr>
      </w:pPr>
    </w:p>
    <w:p w14:paraId="285A396B" w14:textId="77777777" w:rsidR="00EB37FB" w:rsidRDefault="00EB37FB" w:rsidP="00EB37FB">
      <w:pPr>
        <w:rPr>
          <w:rFonts w:ascii="Arial" w:hAnsi="Arial"/>
          <w:color w:val="000000"/>
          <w:sz w:val="22"/>
          <w:szCs w:val="22"/>
        </w:rPr>
      </w:pPr>
    </w:p>
    <w:p w14:paraId="28597C37" w14:textId="77777777" w:rsidR="00F91E8C" w:rsidRDefault="00F91E8C">
      <w:pPr>
        <w:pStyle w:val="Address"/>
      </w:pPr>
    </w:p>
    <w:sectPr w:rsidR="00F91E8C">
      <w:headerReference w:type="default" r:id="rId17"/>
      <w:type w:val="continuous"/>
      <w:pgSz w:w="11907" w:h="16840" w:code="9"/>
      <w:pgMar w:top="2665" w:right="1985" w:bottom="2098" w:left="2467" w:header="567" w:footer="397" w:gutter="0"/>
      <w:cols w:num="2" w:space="19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ED844" w14:textId="77777777" w:rsidR="00921587" w:rsidRDefault="00921587">
      <w:pPr>
        <w:spacing w:line="240" w:lineRule="auto"/>
      </w:pPr>
      <w:r>
        <w:separator/>
      </w:r>
    </w:p>
  </w:endnote>
  <w:endnote w:type="continuationSeparator" w:id="0">
    <w:p w14:paraId="3744EBC1" w14:textId="77777777" w:rsidR="00921587" w:rsidRDefault="00921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0F31F" w14:textId="77777777" w:rsidR="00921587" w:rsidRDefault="00921587">
      <w:pPr>
        <w:spacing w:line="240" w:lineRule="auto"/>
      </w:pPr>
      <w:r>
        <w:separator/>
      </w:r>
    </w:p>
  </w:footnote>
  <w:footnote w:type="continuationSeparator" w:id="0">
    <w:p w14:paraId="024EB080" w14:textId="77777777" w:rsidR="00921587" w:rsidRDefault="009215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03C7" w14:textId="77777777" w:rsidR="00A94E21" w:rsidRDefault="00A94E21">
    <w:pPr>
      <w:pStyle w:val="Header"/>
    </w:pPr>
  </w:p>
  <w:p w14:paraId="2219BC8A" w14:textId="77777777" w:rsidR="00A94E21" w:rsidRDefault="00102726">
    <w:pPr>
      <w:pStyle w:val="LogoBlack"/>
    </w:pPr>
    <w:r>
      <w:rPr>
        <w:noProof/>
        <w:sz w:val="20"/>
        <w:lang w:val="de-DE"/>
      </w:rPr>
      <w:drawing>
        <wp:anchor distT="0" distB="0" distL="114300" distR="114300" simplePos="0" relativeHeight="251657216" behindDoc="0" locked="0" layoutInCell="1" allowOverlap="1" wp14:anchorId="4B35C83F" wp14:editId="694FFFE9">
          <wp:simplePos x="0" y="0"/>
          <wp:positionH relativeFrom="page">
            <wp:posOffset>0</wp:posOffset>
          </wp:positionH>
          <wp:positionV relativeFrom="page">
            <wp:posOffset>0</wp:posOffset>
          </wp:positionV>
          <wp:extent cx="7546975" cy="1263015"/>
          <wp:effectExtent l="0" t="0" r="0" b="0"/>
          <wp:wrapNone/>
          <wp:docPr id="10" name="Picture 6" descr="T:\ Office-Templates %0\Word\Forbo\Logos\Forbo_Flooring_Black.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T:\ Office-Templates %0\Word\Forbo\Logos\Forbo_Flooring_Black.wm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2CC67" w14:textId="77777777" w:rsidR="00A94E21" w:rsidRDefault="00102726">
    <w:pPr>
      <w:pStyle w:val="LogoColor"/>
    </w:pPr>
    <w:r>
      <w:rPr>
        <w:noProof/>
        <w:sz w:val="20"/>
        <w:lang w:val="de-DE"/>
      </w:rPr>
      <w:drawing>
        <wp:anchor distT="0" distB="0" distL="114300" distR="114300" simplePos="0" relativeHeight="251658240" behindDoc="0" locked="0" layoutInCell="1" allowOverlap="1" wp14:anchorId="3D19847B" wp14:editId="16FC3FAC">
          <wp:simplePos x="0" y="0"/>
          <wp:positionH relativeFrom="page">
            <wp:posOffset>0</wp:posOffset>
          </wp:positionH>
          <wp:positionV relativeFrom="page">
            <wp:posOffset>0</wp:posOffset>
          </wp:positionV>
          <wp:extent cx="7549515" cy="1263015"/>
          <wp:effectExtent l="0" t="0" r="0" b="0"/>
          <wp:wrapNone/>
          <wp:docPr id="9" name="Picture 5" descr="T:\ Office-Templates %0\Word\Forbo\Logos\Forbo_Flooring.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 Office-Templates %0\Word\Forbo\Logos\Forbo_Flooring.wmf"/>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951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87630" w14:textId="77777777" w:rsidR="00A94E21" w:rsidRDefault="00A94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542FC" w14:textId="77777777" w:rsidR="00A94E21" w:rsidRDefault="00A94E21">
    <w:pPr>
      <w:pStyle w:val="Header"/>
    </w:pPr>
  </w:p>
  <w:p w14:paraId="3A7793CA" w14:textId="77777777" w:rsidR="00A94E21" w:rsidRDefault="00102726">
    <w:pPr>
      <w:pStyle w:val="LogoBlack"/>
    </w:pPr>
    <w:r>
      <w:rPr>
        <w:noProof/>
        <w:lang w:val="de-DE"/>
      </w:rPr>
      <w:drawing>
        <wp:anchor distT="0" distB="0" distL="114300" distR="114300" simplePos="0" relativeHeight="251655168" behindDoc="0" locked="0" layoutInCell="1" allowOverlap="1" wp14:anchorId="66236CEB" wp14:editId="78165F7D">
          <wp:simplePos x="0" y="0"/>
          <wp:positionH relativeFrom="page">
            <wp:posOffset>0</wp:posOffset>
          </wp:positionH>
          <wp:positionV relativeFrom="page">
            <wp:posOffset>0</wp:posOffset>
          </wp:positionV>
          <wp:extent cx="7568565" cy="1256030"/>
          <wp:effectExtent l="0" t="0" r="0" b="0"/>
          <wp:wrapNone/>
          <wp:docPr id="8" name="Picture 4" descr="C:\Dokumente und Einstellungen\Christof Unternährer\Desktop\Forbo\Forbo_Movement_Black.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Dokumente und Einstellungen\Christof Unternährer\Desktop\Forbo\Forbo_Movement_Black.wm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D88D9" w14:textId="77777777" w:rsidR="00A94E21" w:rsidRDefault="00102726">
    <w:pPr>
      <w:pStyle w:val="LogoColor"/>
    </w:pPr>
    <w:r>
      <w:rPr>
        <w:noProof/>
        <w:lang w:val="de-DE"/>
      </w:rPr>
      <w:drawing>
        <wp:anchor distT="0" distB="0" distL="114300" distR="114300" simplePos="0" relativeHeight="251656192" behindDoc="0" locked="0" layoutInCell="1" allowOverlap="1" wp14:anchorId="0D5A42BD" wp14:editId="5ABEF7BE">
          <wp:simplePos x="0" y="0"/>
          <wp:positionH relativeFrom="page">
            <wp:posOffset>0</wp:posOffset>
          </wp:positionH>
          <wp:positionV relativeFrom="page">
            <wp:posOffset>0</wp:posOffset>
          </wp:positionV>
          <wp:extent cx="7568565" cy="1256030"/>
          <wp:effectExtent l="0" t="0" r="0" b="0"/>
          <wp:wrapNone/>
          <wp:docPr id="7" name="Picture 3" descr="C:\Dokumente und Einstellungen\Christof Unternährer\Desktop\Forbo\Forbo_Movement.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Dokumente und Einstellungen\Christof Unternährer\Desktop\Forbo\Forbo_Movement.wmf"/>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856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7A5DA" w14:textId="77777777" w:rsidR="00A94E21" w:rsidRDefault="00A94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22" w:type="dxa"/>
      <w:tblInd w:w="-766" w:type="dxa"/>
      <w:tblLayout w:type="fixed"/>
      <w:tblCellMar>
        <w:left w:w="0" w:type="dxa"/>
        <w:right w:w="0" w:type="dxa"/>
      </w:tblCellMar>
      <w:tblLook w:val="0000" w:firstRow="0" w:lastRow="0" w:firstColumn="0" w:lastColumn="0" w:noHBand="0" w:noVBand="0"/>
    </w:tblPr>
    <w:tblGrid>
      <w:gridCol w:w="7416"/>
      <w:gridCol w:w="806"/>
    </w:tblGrid>
    <w:tr w:rsidR="00A94E21" w14:paraId="27FC6B65" w14:textId="77777777">
      <w:trPr>
        <w:gridAfter w:val="1"/>
        <w:wAfter w:w="825" w:type="dxa"/>
        <w:trHeight w:hRule="exact" w:val="2098"/>
      </w:trPr>
      <w:tc>
        <w:tcPr>
          <w:tcW w:w="7595" w:type="dxa"/>
        </w:tcPr>
        <w:p w14:paraId="219759D0" w14:textId="77777777" w:rsidR="00A94E21" w:rsidRDefault="00A94E21">
          <w:pPr>
            <w:pStyle w:val="Header"/>
          </w:pPr>
        </w:p>
        <w:p w14:paraId="465D4426" w14:textId="77777777" w:rsidR="00A94E21" w:rsidRDefault="00102726">
          <w:pPr>
            <w:pStyle w:val="LogoBlack"/>
          </w:pPr>
          <w:r>
            <w:rPr>
              <w:noProof/>
              <w:sz w:val="20"/>
              <w:lang w:val="de-DE"/>
            </w:rPr>
            <w:drawing>
              <wp:anchor distT="0" distB="0" distL="114300" distR="114300" simplePos="0" relativeHeight="251659264" behindDoc="0" locked="0" layoutInCell="1" allowOverlap="1" wp14:anchorId="6B331EDE" wp14:editId="23342B9A">
                <wp:simplePos x="0" y="0"/>
                <wp:positionH relativeFrom="page">
                  <wp:posOffset>-1080135</wp:posOffset>
                </wp:positionH>
                <wp:positionV relativeFrom="page">
                  <wp:posOffset>-360045</wp:posOffset>
                </wp:positionV>
                <wp:extent cx="7546975" cy="1263015"/>
                <wp:effectExtent l="0" t="0" r="0" b="0"/>
                <wp:wrapNone/>
                <wp:docPr id="6" name="Picture 2" descr="T:\ Office-Templates %0\Word\Forbo\Logos\Forbo_Flooring_Black.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 Office-Templates %0\Word\Forbo\Logos\Forbo_Flooring_Black.wm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C3981" w14:textId="77777777" w:rsidR="00A94E21" w:rsidRDefault="00102726">
          <w:pPr>
            <w:pStyle w:val="LogoColor"/>
          </w:pPr>
          <w:r>
            <w:rPr>
              <w:noProof/>
              <w:sz w:val="20"/>
              <w:lang w:val="de-DE"/>
            </w:rPr>
            <w:drawing>
              <wp:anchor distT="0" distB="0" distL="114300" distR="114300" simplePos="0" relativeHeight="251660288" behindDoc="0" locked="0" layoutInCell="1" allowOverlap="1" wp14:anchorId="23797DA7" wp14:editId="06D626D2">
                <wp:simplePos x="0" y="0"/>
                <wp:positionH relativeFrom="page">
                  <wp:posOffset>-1080135</wp:posOffset>
                </wp:positionH>
                <wp:positionV relativeFrom="page">
                  <wp:posOffset>-360045</wp:posOffset>
                </wp:positionV>
                <wp:extent cx="7549515" cy="1263015"/>
                <wp:effectExtent l="0" t="0" r="0" b="0"/>
                <wp:wrapNone/>
                <wp:docPr id="5" name="Picture 1" descr="T:\ Office-Templates %0\Word\Forbo\Logos\Forbo_Flooring.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 Office-Templates %0\Word\Forbo\Logos\Forbo_Flooring.wmf"/>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951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6B939" w14:textId="77777777" w:rsidR="00A94E21" w:rsidRDefault="00A94E21">
          <w:pPr>
            <w:pStyle w:val="Header"/>
          </w:pPr>
        </w:p>
      </w:tc>
    </w:tr>
    <w:tr w:rsidR="00A94E21" w14:paraId="2DFCC779" w14:textId="77777777">
      <w:trPr>
        <w:trHeight w:hRule="exact" w:val="1247"/>
      </w:trPr>
      <w:tc>
        <w:tcPr>
          <w:tcW w:w="8420" w:type="dxa"/>
          <w:gridSpan w:val="2"/>
        </w:tcPr>
        <w:p w14:paraId="19B0C831" w14:textId="1D5EED40" w:rsidR="00A94E21" w:rsidRDefault="001872FB">
          <w:pPr>
            <w:pStyle w:val="Title"/>
          </w:pPr>
          <w:r>
            <w:rPr>
              <w:noProof/>
            </w:rPr>
            <w:fldChar w:fldCharType="begin"/>
          </w:r>
          <w:r>
            <w:rPr>
              <w:noProof/>
            </w:rPr>
            <w:instrText xml:space="preserve"> STYLEREF TitlEREF \* MERGEFORMAT </w:instrText>
          </w:r>
          <w:r>
            <w:rPr>
              <w:noProof/>
            </w:rPr>
            <w:fldChar w:fldCharType="separate"/>
          </w:r>
          <w:r w:rsidR="001C2536">
            <w:rPr>
              <w:noProof/>
            </w:rPr>
            <w:t>December 2018</w:t>
          </w:r>
          <w:r>
            <w:rPr>
              <w:noProof/>
            </w:rPr>
            <w:fldChar w:fldCharType="end"/>
          </w:r>
        </w:p>
      </w:tc>
    </w:tr>
    <w:tr w:rsidR="00A94E21" w14:paraId="3DB23427" w14:textId="77777777">
      <w:tblPrEx>
        <w:tblBorders>
          <w:insideH w:val="single" w:sz="2" w:space="0" w:color="auto"/>
        </w:tblBorders>
      </w:tblPrEx>
      <w:trPr>
        <w:trHeight w:val="227"/>
      </w:trPr>
      <w:tc>
        <w:tcPr>
          <w:tcW w:w="8222" w:type="dxa"/>
          <w:gridSpan w:val="2"/>
          <w:tcBorders>
            <w:top w:val="nil"/>
            <w:bottom w:val="single" w:sz="2" w:space="0" w:color="auto"/>
          </w:tcBorders>
        </w:tcPr>
        <w:p w14:paraId="557D299C" w14:textId="77777777" w:rsidR="00A94E21" w:rsidRDefault="00A94E21">
          <w:pPr>
            <w:pStyle w:val="Page"/>
          </w:pPr>
          <w:r>
            <w:t xml:space="preserve">page </w:t>
          </w:r>
          <w:r>
            <w:fldChar w:fldCharType="begin"/>
          </w:r>
          <w:r>
            <w:instrText xml:space="preserve"> PAGE  \* MERGEFORMAT </w:instrText>
          </w:r>
          <w:r>
            <w:fldChar w:fldCharType="separate"/>
          </w:r>
          <w:r>
            <w:rPr>
              <w:noProof/>
            </w:rPr>
            <w:t>2</w:t>
          </w:r>
          <w:r>
            <w:fldChar w:fldCharType="end"/>
          </w:r>
          <w:r>
            <w:t xml:space="preserve"> of </w:t>
          </w:r>
          <w:r w:rsidR="001872FB">
            <w:rPr>
              <w:noProof/>
            </w:rPr>
            <w:fldChar w:fldCharType="begin"/>
          </w:r>
          <w:r w:rsidR="001872FB">
            <w:rPr>
              <w:noProof/>
            </w:rPr>
            <w:instrText xml:space="preserve"> NUMPAGES  \* MERGEFORMAT </w:instrText>
          </w:r>
          <w:r w:rsidR="001872FB">
            <w:rPr>
              <w:noProof/>
            </w:rPr>
            <w:fldChar w:fldCharType="separate"/>
          </w:r>
          <w:r>
            <w:rPr>
              <w:noProof/>
            </w:rPr>
            <w:t>2</w:t>
          </w:r>
          <w:r w:rsidR="001872FB">
            <w:rPr>
              <w:noProof/>
            </w:rPr>
            <w:fldChar w:fldCharType="end"/>
          </w:r>
        </w:p>
      </w:tc>
    </w:tr>
    <w:tr w:rsidR="00A94E21" w14:paraId="0678668C" w14:textId="77777777">
      <w:tblPrEx>
        <w:tblBorders>
          <w:insideH w:val="single" w:sz="2" w:space="0" w:color="auto"/>
        </w:tblBorders>
      </w:tblPrEx>
      <w:trPr>
        <w:trHeight w:hRule="exact" w:val="284"/>
      </w:trPr>
      <w:tc>
        <w:tcPr>
          <w:tcW w:w="8420" w:type="dxa"/>
          <w:gridSpan w:val="2"/>
          <w:tcBorders>
            <w:top w:val="single" w:sz="2" w:space="0" w:color="auto"/>
            <w:bottom w:val="nil"/>
          </w:tcBorders>
        </w:tcPr>
        <w:p w14:paraId="7887A2AB" w14:textId="77777777" w:rsidR="00A94E21" w:rsidRDefault="00A94E21">
          <w:pPr>
            <w:pStyle w:val="Address"/>
          </w:pPr>
        </w:p>
      </w:tc>
    </w:tr>
  </w:tbl>
  <w:p w14:paraId="5402B60A" w14:textId="77777777" w:rsidR="00A94E21" w:rsidRDefault="00A94E21">
    <w:pPr>
      <w:pStyle w:val="Heade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5264C4A"/>
    <w:lvl w:ilvl="0">
      <w:start w:val="1"/>
      <w:numFmt w:val="decimal"/>
      <w:pStyle w:val="ListNumber"/>
      <w:lvlText w:val="%1."/>
      <w:lvlJc w:val="left"/>
      <w:pPr>
        <w:tabs>
          <w:tab w:val="num" w:pos="360"/>
        </w:tabs>
        <w:ind w:left="312" w:hanging="312"/>
      </w:pPr>
      <w:rPr>
        <w:rFonts w:hint="default"/>
      </w:rPr>
    </w:lvl>
  </w:abstractNum>
  <w:abstractNum w:abstractNumId="1" w15:restartNumberingAfterBreak="0">
    <w:nsid w:val="FFFFFF89"/>
    <w:multiLevelType w:val="singleLevel"/>
    <w:tmpl w:val="B24A2EA0"/>
    <w:lvl w:ilvl="0">
      <w:start w:val="1"/>
      <w:numFmt w:val="bullet"/>
      <w:pStyle w:val="ListBullet"/>
      <w:lvlText w:val="–"/>
      <w:lvlJc w:val="left"/>
      <w:pPr>
        <w:tabs>
          <w:tab w:val="num" w:pos="360"/>
        </w:tabs>
        <w:ind w:left="312" w:hanging="312"/>
      </w:pPr>
      <w:rPr>
        <w:rFonts w:ascii="Georgia" w:hAnsi="Georgia"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66"/>
  <w:hyphenationZone w:val="425"/>
  <w:drawingGridHorizontalSpacing w:val="6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9A"/>
    <w:rsid w:val="000B7A13"/>
    <w:rsid w:val="000E6DCF"/>
    <w:rsid w:val="00102726"/>
    <w:rsid w:val="001872FB"/>
    <w:rsid w:val="001C2536"/>
    <w:rsid w:val="003C25C9"/>
    <w:rsid w:val="003D096D"/>
    <w:rsid w:val="00543951"/>
    <w:rsid w:val="00586901"/>
    <w:rsid w:val="00731B4B"/>
    <w:rsid w:val="00791159"/>
    <w:rsid w:val="007A12E8"/>
    <w:rsid w:val="007E159A"/>
    <w:rsid w:val="00921587"/>
    <w:rsid w:val="009D4A67"/>
    <w:rsid w:val="00A42D8A"/>
    <w:rsid w:val="00A52BAD"/>
    <w:rsid w:val="00A901E9"/>
    <w:rsid w:val="00A94E21"/>
    <w:rsid w:val="00B543F4"/>
    <w:rsid w:val="00C54022"/>
    <w:rsid w:val="00CC6461"/>
    <w:rsid w:val="00D5599D"/>
    <w:rsid w:val="00EB37FB"/>
    <w:rsid w:val="00F159CD"/>
    <w:rsid w:val="00F91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FDBA91"/>
  <w15:chartTrackingRefBased/>
  <w15:docId w15:val="{B00E43A7-8E81-E246-9B43-EDB9D7AB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312"/>
      </w:tabs>
      <w:spacing w:line="255" w:lineRule="atLeast"/>
    </w:pPr>
    <w:rPr>
      <w:rFonts w:ascii="Georgia" w:hAnsi="Georgia"/>
      <w:sz w:val="19"/>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style>
  <w:style w:type="paragraph" w:customStyle="1" w:styleId="Address">
    <w:name w:val="Address"/>
    <w:basedOn w:val="Normal"/>
    <w:pPr>
      <w:spacing w:line="199" w:lineRule="atLeast"/>
    </w:pPr>
    <w:rPr>
      <w:rFonts w:ascii="Arial" w:hAnsi="Arial" w:cs="Arial"/>
      <w:sz w:val="15"/>
      <w:szCs w:val="15"/>
    </w:rPr>
  </w:style>
  <w:style w:type="paragraph" w:customStyle="1" w:styleId="Subject">
    <w:name w:val="Subject"/>
    <w:basedOn w:val="Title"/>
    <w:rPr>
      <w:bCs w:val="0"/>
      <w:caps w:val="0"/>
      <w:sz w:val="22"/>
      <w:szCs w:val="19"/>
    </w:rPr>
  </w:style>
  <w:style w:type="paragraph" w:styleId="Footer">
    <w:name w:val="footer"/>
    <w:basedOn w:val="Address"/>
    <w:semiHidden/>
  </w:style>
  <w:style w:type="paragraph" w:customStyle="1" w:styleId="LogoBlack">
    <w:name w:val="LogoBlack"/>
    <w:basedOn w:val="Header"/>
  </w:style>
  <w:style w:type="paragraph" w:customStyle="1" w:styleId="LogoColor">
    <w:name w:val="LogoColor"/>
    <w:basedOn w:val="Header"/>
  </w:style>
  <w:style w:type="paragraph" w:customStyle="1" w:styleId="Closing1">
    <w:name w:val="Closing1"/>
    <w:basedOn w:val="Normal"/>
    <w:pPr>
      <w:keepNext/>
      <w:keepLines/>
    </w:pPr>
  </w:style>
  <w:style w:type="character" w:styleId="Hyperlink">
    <w:name w:val="Hyperlink"/>
    <w:rsid w:val="00F91E8C"/>
    <w:rPr>
      <w:color w:val="0000FF"/>
      <w:u w:val="single"/>
    </w:rPr>
  </w:style>
  <w:style w:type="paragraph" w:styleId="ListBullet">
    <w:name w:val="List Bullet"/>
    <w:basedOn w:val="Normal"/>
    <w:semiHidden/>
    <w:pPr>
      <w:numPr>
        <w:numId w:val="2"/>
      </w:numPr>
      <w:tabs>
        <w:tab w:val="clear" w:pos="360"/>
      </w:tabs>
    </w:pPr>
  </w:style>
  <w:style w:type="paragraph" w:styleId="Title">
    <w:name w:val="Title"/>
    <w:basedOn w:val="Normal"/>
    <w:qFormat/>
    <w:rPr>
      <w:rFonts w:ascii="Arial" w:hAnsi="Arial" w:cs="Arial"/>
      <w:b/>
      <w:bCs/>
      <w:caps/>
      <w:kern w:val="28"/>
      <w:sz w:val="21"/>
      <w:szCs w:val="32"/>
    </w:rPr>
  </w:style>
  <w:style w:type="paragraph" w:styleId="ListNumber">
    <w:name w:val="List Number"/>
    <w:basedOn w:val="Normal"/>
    <w:semiHidden/>
    <w:pPr>
      <w:numPr>
        <w:numId w:val="1"/>
      </w:numPr>
      <w:tabs>
        <w:tab w:val="clear" w:pos="360"/>
      </w:tabs>
    </w:pPr>
  </w:style>
  <w:style w:type="paragraph" w:customStyle="1" w:styleId="Page">
    <w:name w:val="Page"/>
    <w:basedOn w:val="Address"/>
    <w:rPr>
      <w:caps/>
      <w:sz w:val="11"/>
    </w:rPr>
  </w:style>
  <w:style w:type="paragraph" w:customStyle="1" w:styleId="TitleRef">
    <w:name w:val="TitleRef"/>
    <w:basedOn w:val="Title"/>
  </w:style>
  <w:style w:type="paragraph" w:styleId="BodyTextIndent">
    <w:name w:val="Body Text Indent"/>
    <w:basedOn w:val="Normal"/>
    <w:link w:val="BodyTextIndentChar"/>
    <w:rsid w:val="00F91E8C"/>
    <w:pPr>
      <w:tabs>
        <w:tab w:val="clear" w:pos="312"/>
      </w:tabs>
      <w:autoSpaceDE w:val="0"/>
      <w:autoSpaceDN w:val="0"/>
      <w:spacing w:line="240" w:lineRule="auto"/>
      <w:ind w:left="709"/>
    </w:pPr>
    <w:rPr>
      <w:rFonts w:ascii="Arial" w:hAnsi="Arial"/>
      <w:sz w:val="22"/>
      <w:szCs w:val="22"/>
      <w:lang w:val="de-DE" w:eastAsia="en-US"/>
    </w:rPr>
  </w:style>
  <w:style w:type="paragraph" w:customStyle="1" w:styleId="Lead">
    <w:name w:val="Lead"/>
    <w:basedOn w:val="Normal"/>
    <w:rPr>
      <w:rFonts w:ascii="Arial" w:hAnsi="Arial"/>
      <w:sz w:val="18"/>
    </w:rPr>
  </w:style>
  <w:style w:type="paragraph" w:customStyle="1" w:styleId="Adressline">
    <w:name w:val="Adressline"/>
    <w:basedOn w:val="Address"/>
    <w:pPr>
      <w:pBdr>
        <w:bottom w:val="single" w:sz="4" w:space="2" w:color="auto"/>
      </w:pBdr>
    </w:pPr>
  </w:style>
  <w:style w:type="character" w:customStyle="1" w:styleId="BodyTextIndentChar">
    <w:name w:val="Body Text Indent Char"/>
    <w:link w:val="BodyTextIndent"/>
    <w:rsid w:val="00F91E8C"/>
    <w:rPr>
      <w:rFonts w:ascii="Arial" w:hAnsi="Arial"/>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o-flooring.co.uk/marmoleummarbled"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bo-flooring.co.uk/marmoleummarbled" TargetMode="Externa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pradmin@cibcomms.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jesse@cibcomms.co.u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1257</Words>
  <Characters>7245</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Forbo</Company>
  <LinksUpToDate>false</LinksUpToDate>
  <CharactersWithSpaces>8486</CharactersWithSpaces>
  <SharedDoc>false</SharedDoc>
  <HLinks>
    <vt:vector size="18" baseType="variant">
      <vt:variant>
        <vt:i4>4653100</vt:i4>
      </vt:variant>
      <vt:variant>
        <vt:i4>12</vt:i4>
      </vt:variant>
      <vt:variant>
        <vt:i4>0</vt:i4>
      </vt:variant>
      <vt:variant>
        <vt:i4>5</vt:i4>
      </vt:variant>
      <vt:variant>
        <vt:lpwstr>mailto:pradmin@cibcomms.co.uk</vt:lpwstr>
      </vt:variant>
      <vt:variant>
        <vt:lpwstr/>
      </vt:variant>
      <vt:variant>
        <vt:i4>2687045</vt:i4>
      </vt:variant>
      <vt:variant>
        <vt:i4>9</vt:i4>
      </vt:variant>
      <vt:variant>
        <vt:i4>0</vt:i4>
      </vt:variant>
      <vt:variant>
        <vt:i4>5</vt:i4>
      </vt:variant>
      <vt:variant>
        <vt:lpwstr>mailto:jesse@cibcomms.co.uk</vt:lpwstr>
      </vt:variant>
      <vt:variant>
        <vt:lpwstr/>
      </vt:variant>
      <vt:variant>
        <vt:i4>6225992</vt:i4>
      </vt:variant>
      <vt:variant>
        <vt:i4>6</vt:i4>
      </vt:variant>
      <vt:variant>
        <vt:i4>0</vt:i4>
      </vt:variant>
      <vt:variant>
        <vt:i4>5</vt:i4>
      </vt:variant>
      <vt:variant>
        <vt:lpwstr>http://www.forbo-flooring.co.uk/tesseranexus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Reith Ellen</cp:lastModifiedBy>
  <cp:revision>3</cp:revision>
  <cp:lastPrinted>2007-01-17T16:40:00Z</cp:lastPrinted>
  <dcterms:created xsi:type="dcterms:W3CDTF">2019-01-11T10:43:00Z</dcterms:created>
  <dcterms:modified xsi:type="dcterms:W3CDTF">2019-01-11T10:46:00Z</dcterms:modified>
</cp:coreProperties>
</file>